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B449B" w14:textId="77777777" w:rsidR="00EC3649" w:rsidRDefault="00EC3649" w:rsidP="00A767B9">
      <w:pPr>
        <w:jc w:val="center"/>
        <w:rPr>
          <w:rFonts w:ascii="Lato" w:hAnsi="Lato"/>
          <w:b/>
          <w:bCs/>
          <w:sz w:val="36"/>
          <w:szCs w:val="36"/>
        </w:rPr>
      </w:pPr>
    </w:p>
    <w:p w14:paraId="4F1BD9A6" w14:textId="3A4DEACA" w:rsidR="00A767B9" w:rsidRPr="00EC3649" w:rsidRDefault="001A7B33" w:rsidP="00A767B9">
      <w:pPr>
        <w:jc w:val="center"/>
        <w:rPr>
          <w:rFonts w:ascii="Lato" w:hAnsi="Lato"/>
          <w:b/>
          <w:bCs/>
          <w:sz w:val="36"/>
          <w:szCs w:val="36"/>
        </w:rPr>
      </w:pPr>
      <w:r w:rsidRPr="00EC3649">
        <w:rPr>
          <w:rFonts w:ascii="Lato" w:hAnsi="Lato"/>
          <w:b/>
          <w:bCs/>
          <w:sz w:val="36"/>
          <w:szCs w:val="36"/>
        </w:rPr>
        <w:t>ANEXO III</w:t>
      </w:r>
    </w:p>
    <w:p w14:paraId="08A64599" w14:textId="77777777" w:rsidR="00EC3649" w:rsidRDefault="00EC3649" w:rsidP="00E55289">
      <w:pPr>
        <w:rPr>
          <w:rFonts w:ascii="Lato" w:hAnsi="Lato"/>
          <w:b/>
          <w:bCs/>
          <w:sz w:val="36"/>
          <w:szCs w:val="36"/>
        </w:rPr>
      </w:pPr>
    </w:p>
    <w:p w14:paraId="4F0ACDB7" w14:textId="77777777" w:rsidR="00DD0680" w:rsidRDefault="00E55289" w:rsidP="00EC3649">
      <w:pPr>
        <w:jc w:val="center"/>
        <w:rPr>
          <w:rFonts w:ascii="Lato" w:hAnsi="Lato"/>
          <w:b/>
          <w:bCs/>
          <w:sz w:val="36"/>
          <w:szCs w:val="36"/>
        </w:rPr>
      </w:pPr>
      <w:r w:rsidRPr="00E55289">
        <w:rPr>
          <w:rFonts w:ascii="Lato" w:hAnsi="Lato"/>
          <w:b/>
          <w:bCs/>
          <w:sz w:val="36"/>
          <w:szCs w:val="36"/>
        </w:rPr>
        <w:t>MANUAL</w:t>
      </w:r>
    </w:p>
    <w:p w14:paraId="28CA4003" w14:textId="77777777" w:rsidR="00DD0680" w:rsidRDefault="00DD0680" w:rsidP="00EC3649">
      <w:pPr>
        <w:jc w:val="center"/>
        <w:rPr>
          <w:rFonts w:ascii="Lato" w:hAnsi="Lato"/>
          <w:b/>
          <w:bCs/>
          <w:sz w:val="36"/>
          <w:szCs w:val="36"/>
        </w:rPr>
      </w:pPr>
    </w:p>
    <w:p w14:paraId="6F8225ED" w14:textId="77777777" w:rsidR="00D85B1D" w:rsidRDefault="00E55289" w:rsidP="006D04DD">
      <w:pPr>
        <w:spacing w:before="0" w:after="0" w:line="360" w:lineRule="auto"/>
        <w:jc w:val="center"/>
        <w:rPr>
          <w:rFonts w:ascii="Lato" w:hAnsi="Lato"/>
          <w:b/>
          <w:bCs/>
          <w:sz w:val="36"/>
          <w:szCs w:val="36"/>
        </w:rPr>
      </w:pPr>
      <w:r w:rsidRPr="00E55289">
        <w:rPr>
          <w:rFonts w:ascii="Lato" w:hAnsi="Lato"/>
          <w:b/>
          <w:bCs/>
          <w:sz w:val="36"/>
          <w:szCs w:val="36"/>
        </w:rPr>
        <w:t xml:space="preserve"> PARA LA EJECUCIÓN DE LOS FONDOS </w:t>
      </w:r>
      <w:r w:rsidR="001A7B33" w:rsidRPr="00EC3649">
        <w:rPr>
          <w:rFonts w:ascii="Lato" w:hAnsi="Lato"/>
          <w:b/>
          <w:bCs/>
          <w:sz w:val="36"/>
          <w:szCs w:val="36"/>
        </w:rPr>
        <w:t xml:space="preserve">DE LA SEGIB </w:t>
      </w:r>
    </w:p>
    <w:p w14:paraId="63662B95" w14:textId="77777777" w:rsidR="006D04DD" w:rsidRDefault="00DD0680" w:rsidP="006D04DD">
      <w:pPr>
        <w:spacing w:before="0" w:after="0" w:line="360" w:lineRule="auto"/>
        <w:jc w:val="center"/>
        <w:rPr>
          <w:rFonts w:ascii="Lato" w:hAnsi="Lato"/>
          <w:b/>
          <w:bCs/>
          <w:sz w:val="36"/>
          <w:szCs w:val="36"/>
        </w:rPr>
      </w:pPr>
      <w:r w:rsidRPr="00DD0680">
        <w:rPr>
          <w:rFonts w:ascii="Lato" w:hAnsi="Lato"/>
          <w:b/>
          <w:bCs/>
          <w:sz w:val="36"/>
          <w:szCs w:val="36"/>
        </w:rPr>
        <w:t>II CONVOCATORIA DE PROYECTOS E INICIATIVAS DE COOPERACIÓN TRIANGULAR ENTRE</w:t>
      </w:r>
      <w:r w:rsidR="006D04DD">
        <w:rPr>
          <w:rFonts w:ascii="Lato" w:hAnsi="Lato"/>
          <w:b/>
          <w:bCs/>
          <w:sz w:val="36"/>
          <w:szCs w:val="36"/>
        </w:rPr>
        <w:t xml:space="preserve"> </w:t>
      </w:r>
    </w:p>
    <w:p w14:paraId="111AA68B" w14:textId="5A781EED" w:rsidR="001A7B33" w:rsidRPr="00EC3649" w:rsidRDefault="006D04DD" w:rsidP="006D04DD">
      <w:pPr>
        <w:spacing w:before="0" w:after="0" w:line="360" w:lineRule="auto"/>
        <w:jc w:val="center"/>
        <w:rPr>
          <w:rFonts w:ascii="Lato" w:hAnsi="Lato"/>
          <w:b/>
          <w:bCs/>
          <w:sz w:val="36"/>
          <w:szCs w:val="36"/>
        </w:rPr>
      </w:pPr>
      <w:r>
        <w:rPr>
          <w:rFonts w:ascii="Lato" w:hAnsi="Lato"/>
          <w:b/>
          <w:bCs/>
          <w:sz w:val="36"/>
          <w:szCs w:val="36"/>
        </w:rPr>
        <w:t xml:space="preserve">PORTUGAL-AMÉRICA LATINA </w:t>
      </w:r>
      <w:r w:rsidR="00253877">
        <w:rPr>
          <w:rFonts w:ascii="Lato" w:hAnsi="Lato"/>
          <w:b/>
          <w:bCs/>
          <w:sz w:val="36"/>
          <w:szCs w:val="36"/>
        </w:rPr>
        <w:t>Y</w:t>
      </w:r>
      <w:r>
        <w:rPr>
          <w:rFonts w:ascii="Lato" w:hAnsi="Lato"/>
          <w:b/>
          <w:bCs/>
          <w:sz w:val="36"/>
          <w:szCs w:val="36"/>
        </w:rPr>
        <w:t xml:space="preserve"> ÁFRICA</w:t>
      </w:r>
    </w:p>
    <w:p w14:paraId="412CF360" w14:textId="77777777" w:rsidR="001A7B33" w:rsidRPr="001A7B33" w:rsidRDefault="001A7B33" w:rsidP="00E55289">
      <w:pPr>
        <w:rPr>
          <w:rFonts w:ascii="Lato" w:hAnsi="Lato"/>
          <w:b/>
          <w:bCs/>
          <w:sz w:val="22"/>
          <w:szCs w:val="22"/>
        </w:rPr>
      </w:pPr>
    </w:p>
    <w:p w14:paraId="27001CA8" w14:textId="77777777" w:rsidR="001A7B33" w:rsidRPr="001A7B33" w:rsidRDefault="001A7B33" w:rsidP="00E55289">
      <w:pPr>
        <w:rPr>
          <w:rFonts w:ascii="Lato" w:hAnsi="Lato"/>
          <w:b/>
          <w:bCs/>
          <w:sz w:val="22"/>
          <w:szCs w:val="22"/>
        </w:rPr>
      </w:pPr>
    </w:p>
    <w:p w14:paraId="137BDBF5" w14:textId="4DC36EF3" w:rsidR="009475E6" w:rsidRDefault="009475E6">
      <w:pPr>
        <w:spacing w:after="120" w:line="240" w:lineRule="auto"/>
        <w:ind w:left="357" w:hanging="357"/>
        <w:jc w:val="both"/>
        <w:rPr>
          <w:rFonts w:ascii="Lato" w:hAnsi="Lato"/>
          <w:sz w:val="22"/>
          <w:szCs w:val="22"/>
        </w:rPr>
      </w:pPr>
      <w:r>
        <w:rPr>
          <w:rFonts w:ascii="Lato" w:hAnsi="Lato"/>
          <w:sz w:val="22"/>
          <w:szCs w:val="22"/>
        </w:rPr>
        <w:br w:type="page"/>
      </w:r>
    </w:p>
    <w:sdt>
      <w:sdtPr>
        <w:rPr>
          <w:rFonts w:asciiTheme="minorHAnsi" w:hAnsiTheme="minorHAnsi" w:cstheme="minorBidi"/>
          <w:b w:val="0"/>
          <w:bCs w:val="0"/>
          <w:kern w:val="2"/>
          <w:sz w:val="24"/>
          <w:szCs w:val="24"/>
          <w:lang w:eastAsia="en-US"/>
          <w14:ligatures w14:val="standardContextual"/>
        </w:rPr>
        <w:id w:val="1318080232"/>
        <w:docPartObj>
          <w:docPartGallery w:val="Table of Contents"/>
          <w:docPartUnique/>
        </w:docPartObj>
      </w:sdtPr>
      <w:sdtContent>
        <w:p w14:paraId="7273F623" w14:textId="2581F240" w:rsidR="005F60EC" w:rsidRPr="00411226" w:rsidRDefault="0025352A" w:rsidP="00411226">
          <w:pPr>
            <w:pStyle w:val="TtuloTDC"/>
            <w:rPr>
              <w:noProof/>
            </w:rPr>
          </w:pPr>
          <w:r>
            <w:t>Índice</w:t>
          </w:r>
          <w:r w:rsidR="005F60EC">
            <w:fldChar w:fldCharType="begin"/>
          </w:r>
          <w:r w:rsidR="005F60EC">
            <w:instrText xml:space="preserve"> TOC \o "1-3" \h \z \u </w:instrText>
          </w:r>
          <w:r w:rsidR="005F60EC">
            <w:fldChar w:fldCharType="separate"/>
          </w:r>
        </w:p>
        <w:p w14:paraId="65B69D84" w14:textId="3B5057EC" w:rsidR="005F60EC" w:rsidRDefault="005F60EC">
          <w:pPr>
            <w:pStyle w:val="TDC1"/>
            <w:rPr>
              <w:rFonts w:eastAsiaTheme="minorEastAsia"/>
              <w:noProof/>
              <w:lang w:eastAsia="es-ES"/>
            </w:rPr>
          </w:pPr>
          <w:hyperlink w:anchor="_Toc224741088" w:history="1">
            <w:r w:rsidRPr="007071F6">
              <w:rPr>
                <w:rStyle w:val="Hipervnculo"/>
                <w:noProof/>
              </w:rPr>
              <w:t>1. Introducción</w:t>
            </w:r>
            <w:r>
              <w:rPr>
                <w:noProof/>
                <w:webHidden/>
              </w:rPr>
              <w:tab/>
            </w:r>
            <w:r>
              <w:rPr>
                <w:noProof/>
                <w:webHidden/>
              </w:rPr>
              <w:fldChar w:fldCharType="begin"/>
            </w:r>
            <w:r>
              <w:rPr>
                <w:noProof/>
                <w:webHidden/>
              </w:rPr>
              <w:instrText xml:space="preserve"> PAGEREF _Toc224741088 \h </w:instrText>
            </w:r>
            <w:r>
              <w:rPr>
                <w:noProof/>
                <w:webHidden/>
              </w:rPr>
            </w:r>
            <w:r>
              <w:rPr>
                <w:noProof/>
                <w:webHidden/>
              </w:rPr>
              <w:fldChar w:fldCharType="separate"/>
            </w:r>
            <w:r w:rsidR="00C1239A">
              <w:rPr>
                <w:noProof/>
                <w:webHidden/>
              </w:rPr>
              <w:t>3</w:t>
            </w:r>
            <w:r>
              <w:rPr>
                <w:noProof/>
                <w:webHidden/>
              </w:rPr>
              <w:fldChar w:fldCharType="end"/>
            </w:r>
          </w:hyperlink>
        </w:p>
        <w:p w14:paraId="209A6F62" w14:textId="6CE13CF0" w:rsidR="005F60EC" w:rsidRDefault="005F60EC">
          <w:pPr>
            <w:pStyle w:val="TDC1"/>
            <w:rPr>
              <w:rFonts w:eastAsiaTheme="minorEastAsia"/>
              <w:noProof/>
              <w:lang w:eastAsia="es-ES"/>
            </w:rPr>
          </w:pPr>
          <w:hyperlink w:anchor="_Toc224741089" w:history="1">
            <w:r w:rsidRPr="007071F6">
              <w:rPr>
                <w:rStyle w:val="Hipervnculo"/>
                <w:noProof/>
              </w:rPr>
              <w:t>2. Actores y roles</w:t>
            </w:r>
            <w:r>
              <w:rPr>
                <w:noProof/>
                <w:webHidden/>
              </w:rPr>
              <w:tab/>
            </w:r>
            <w:r>
              <w:rPr>
                <w:noProof/>
                <w:webHidden/>
              </w:rPr>
              <w:fldChar w:fldCharType="begin"/>
            </w:r>
            <w:r>
              <w:rPr>
                <w:noProof/>
                <w:webHidden/>
              </w:rPr>
              <w:instrText xml:space="preserve"> PAGEREF _Toc224741089 \h </w:instrText>
            </w:r>
            <w:r>
              <w:rPr>
                <w:noProof/>
                <w:webHidden/>
              </w:rPr>
            </w:r>
            <w:r>
              <w:rPr>
                <w:noProof/>
                <w:webHidden/>
              </w:rPr>
              <w:fldChar w:fldCharType="separate"/>
            </w:r>
            <w:r w:rsidR="00C1239A">
              <w:rPr>
                <w:noProof/>
                <w:webHidden/>
              </w:rPr>
              <w:t>3</w:t>
            </w:r>
            <w:r>
              <w:rPr>
                <w:noProof/>
                <w:webHidden/>
              </w:rPr>
              <w:fldChar w:fldCharType="end"/>
            </w:r>
          </w:hyperlink>
        </w:p>
        <w:p w14:paraId="5FAFCFB3" w14:textId="47AB87FE" w:rsidR="005F60EC" w:rsidRDefault="005F60EC">
          <w:pPr>
            <w:pStyle w:val="TDC2"/>
            <w:rPr>
              <w:rFonts w:eastAsiaTheme="minorEastAsia"/>
              <w:noProof/>
              <w:lang w:eastAsia="es-ES"/>
            </w:rPr>
          </w:pPr>
          <w:hyperlink w:anchor="_Toc224741091" w:history="1">
            <w:r w:rsidRPr="007071F6">
              <w:rPr>
                <w:rStyle w:val="Hipervnculo"/>
                <w:noProof/>
              </w:rPr>
              <w:t>2.1 Socio líder</w:t>
            </w:r>
            <w:r>
              <w:rPr>
                <w:noProof/>
                <w:webHidden/>
              </w:rPr>
              <w:tab/>
            </w:r>
            <w:r>
              <w:rPr>
                <w:noProof/>
                <w:webHidden/>
              </w:rPr>
              <w:fldChar w:fldCharType="begin"/>
            </w:r>
            <w:r>
              <w:rPr>
                <w:noProof/>
                <w:webHidden/>
              </w:rPr>
              <w:instrText xml:space="preserve"> PAGEREF _Toc224741091 \h </w:instrText>
            </w:r>
            <w:r>
              <w:rPr>
                <w:noProof/>
                <w:webHidden/>
              </w:rPr>
            </w:r>
            <w:r>
              <w:rPr>
                <w:noProof/>
                <w:webHidden/>
              </w:rPr>
              <w:fldChar w:fldCharType="separate"/>
            </w:r>
            <w:r w:rsidR="00C1239A">
              <w:rPr>
                <w:noProof/>
                <w:webHidden/>
              </w:rPr>
              <w:t>3</w:t>
            </w:r>
            <w:r>
              <w:rPr>
                <w:noProof/>
                <w:webHidden/>
              </w:rPr>
              <w:fldChar w:fldCharType="end"/>
            </w:r>
          </w:hyperlink>
        </w:p>
        <w:p w14:paraId="76C002B4" w14:textId="2DA3FFB3" w:rsidR="005F60EC" w:rsidRDefault="005F60EC">
          <w:pPr>
            <w:pStyle w:val="TDC2"/>
            <w:rPr>
              <w:rFonts w:eastAsiaTheme="minorEastAsia"/>
              <w:noProof/>
              <w:lang w:eastAsia="es-ES"/>
            </w:rPr>
          </w:pPr>
          <w:hyperlink w:anchor="_Toc224741092" w:history="1">
            <w:r w:rsidRPr="007071F6">
              <w:rPr>
                <w:rStyle w:val="Hipervnculo"/>
                <w:noProof/>
              </w:rPr>
              <w:t>2.2 Otros Socios</w:t>
            </w:r>
            <w:r>
              <w:rPr>
                <w:noProof/>
                <w:webHidden/>
              </w:rPr>
              <w:tab/>
            </w:r>
            <w:r>
              <w:rPr>
                <w:noProof/>
                <w:webHidden/>
              </w:rPr>
              <w:fldChar w:fldCharType="begin"/>
            </w:r>
            <w:r>
              <w:rPr>
                <w:noProof/>
                <w:webHidden/>
              </w:rPr>
              <w:instrText xml:space="preserve"> PAGEREF _Toc224741092 \h </w:instrText>
            </w:r>
            <w:r>
              <w:rPr>
                <w:noProof/>
                <w:webHidden/>
              </w:rPr>
            </w:r>
            <w:r>
              <w:rPr>
                <w:noProof/>
                <w:webHidden/>
              </w:rPr>
              <w:fldChar w:fldCharType="separate"/>
            </w:r>
            <w:r w:rsidR="00C1239A">
              <w:rPr>
                <w:noProof/>
                <w:webHidden/>
              </w:rPr>
              <w:t>3</w:t>
            </w:r>
            <w:r>
              <w:rPr>
                <w:noProof/>
                <w:webHidden/>
              </w:rPr>
              <w:fldChar w:fldCharType="end"/>
            </w:r>
          </w:hyperlink>
        </w:p>
        <w:p w14:paraId="3F34BD2F" w14:textId="02DB8F38" w:rsidR="005F60EC" w:rsidRDefault="005F60EC">
          <w:pPr>
            <w:pStyle w:val="TDC2"/>
            <w:rPr>
              <w:rFonts w:eastAsiaTheme="minorEastAsia"/>
              <w:noProof/>
              <w:lang w:eastAsia="es-ES"/>
            </w:rPr>
          </w:pPr>
          <w:hyperlink w:anchor="_Toc224741093" w:history="1">
            <w:r w:rsidRPr="007071F6">
              <w:rPr>
                <w:rStyle w:val="Hipervnculo"/>
                <w:noProof/>
              </w:rPr>
              <w:t>2.3 Secretaría General Iberoamericana (SEGIB)</w:t>
            </w:r>
            <w:r>
              <w:rPr>
                <w:noProof/>
                <w:webHidden/>
              </w:rPr>
              <w:tab/>
            </w:r>
            <w:r>
              <w:rPr>
                <w:noProof/>
                <w:webHidden/>
              </w:rPr>
              <w:fldChar w:fldCharType="begin"/>
            </w:r>
            <w:r>
              <w:rPr>
                <w:noProof/>
                <w:webHidden/>
              </w:rPr>
              <w:instrText xml:space="preserve"> PAGEREF _Toc224741093 \h </w:instrText>
            </w:r>
            <w:r>
              <w:rPr>
                <w:noProof/>
                <w:webHidden/>
              </w:rPr>
            </w:r>
            <w:r>
              <w:rPr>
                <w:noProof/>
                <w:webHidden/>
              </w:rPr>
              <w:fldChar w:fldCharType="separate"/>
            </w:r>
            <w:r w:rsidR="00C1239A">
              <w:rPr>
                <w:noProof/>
                <w:webHidden/>
              </w:rPr>
              <w:t>3</w:t>
            </w:r>
            <w:r>
              <w:rPr>
                <w:noProof/>
                <w:webHidden/>
              </w:rPr>
              <w:fldChar w:fldCharType="end"/>
            </w:r>
          </w:hyperlink>
        </w:p>
        <w:p w14:paraId="654A8F69" w14:textId="181F6F88" w:rsidR="005F60EC" w:rsidRDefault="005F60EC">
          <w:pPr>
            <w:pStyle w:val="TDC1"/>
            <w:rPr>
              <w:rFonts w:eastAsiaTheme="minorEastAsia"/>
              <w:noProof/>
              <w:lang w:eastAsia="es-ES"/>
            </w:rPr>
          </w:pPr>
          <w:hyperlink w:anchor="_Toc224741094" w:history="1">
            <w:r w:rsidRPr="007071F6">
              <w:rPr>
                <w:rStyle w:val="Hipervnculo"/>
                <w:noProof/>
              </w:rPr>
              <w:t>3. Ciclo del proyecto o iniciativa y plazos de ejecución</w:t>
            </w:r>
            <w:r>
              <w:rPr>
                <w:noProof/>
                <w:webHidden/>
              </w:rPr>
              <w:tab/>
            </w:r>
            <w:r>
              <w:rPr>
                <w:noProof/>
                <w:webHidden/>
              </w:rPr>
              <w:fldChar w:fldCharType="begin"/>
            </w:r>
            <w:r>
              <w:rPr>
                <w:noProof/>
                <w:webHidden/>
              </w:rPr>
              <w:instrText xml:space="preserve"> PAGEREF _Toc224741094 \h </w:instrText>
            </w:r>
            <w:r>
              <w:rPr>
                <w:noProof/>
                <w:webHidden/>
              </w:rPr>
            </w:r>
            <w:r>
              <w:rPr>
                <w:noProof/>
                <w:webHidden/>
              </w:rPr>
              <w:fldChar w:fldCharType="separate"/>
            </w:r>
            <w:r w:rsidR="00C1239A">
              <w:rPr>
                <w:noProof/>
                <w:webHidden/>
              </w:rPr>
              <w:t>4</w:t>
            </w:r>
            <w:r>
              <w:rPr>
                <w:noProof/>
                <w:webHidden/>
              </w:rPr>
              <w:fldChar w:fldCharType="end"/>
            </w:r>
          </w:hyperlink>
        </w:p>
        <w:p w14:paraId="786C9917" w14:textId="5689D23D" w:rsidR="005F60EC" w:rsidRDefault="005F60EC">
          <w:pPr>
            <w:pStyle w:val="TDC2"/>
            <w:rPr>
              <w:rFonts w:eastAsiaTheme="minorEastAsia"/>
              <w:noProof/>
              <w:lang w:eastAsia="es-ES"/>
            </w:rPr>
          </w:pPr>
          <w:hyperlink w:anchor="_Toc224741095" w:history="1">
            <w:r w:rsidRPr="007071F6">
              <w:rPr>
                <w:rStyle w:val="Hipervnculo"/>
                <w:noProof/>
              </w:rPr>
              <w:t>3.1 Fecha de inicio</w:t>
            </w:r>
            <w:r>
              <w:rPr>
                <w:noProof/>
                <w:webHidden/>
              </w:rPr>
              <w:tab/>
            </w:r>
            <w:r>
              <w:rPr>
                <w:noProof/>
                <w:webHidden/>
              </w:rPr>
              <w:fldChar w:fldCharType="begin"/>
            </w:r>
            <w:r>
              <w:rPr>
                <w:noProof/>
                <w:webHidden/>
              </w:rPr>
              <w:instrText xml:space="preserve"> PAGEREF _Toc224741095 \h </w:instrText>
            </w:r>
            <w:r>
              <w:rPr>
                <w:noProof/>
                <w:webHidden/>
              </w:rPr>
            </w:r>
            <w:r>
              <w:rPr>
                <w:noProof/>
                <w:webHidden/>
              </w:rPr>
              <w:fldChar w:fldCharType="separate"/>
            </w:r>
            <w:r w:rsidR="00C1239A">
              <w:rPr>
                <w:noProof/>
                <w:webHidden/>
              </w:rPr>
              <w:t>4</w:t>
            </w:r>
            <w:r>
              <w:rPr>
                <w:noProof/>
                <w:webHidden/>
              </w:rPr>
              <w:fldChar w:fldCharType="end"/>
            </w:r>
          </w:hyperlink>
        </w:p>
        <w:p w14:paraId="793A0169" w14:textId="15688066" w:rsidR="005F60EC" w:rsidRDefault="005F60EC">
          <w:pPr>
            <w:pStyle w:val="TDC2"/>
            <w:rPr>
              <w:rFonts w:eastAsiaTheme="minorEastAsia"/>
              <w:noProof/>
              <w:lang w:eastAsia="es-ES"/>
            </w:rPr>
          </w:pPr>
          <w:hyperlink w:anchor="_Toc224741096" w:history="1">
            <w:r w:rsidRPr="007071F6">
              <w:rPr>
                <w:rStyle w:val="Hipervnculo"/>
                <w:noProof/>
              </w:rPr>
              <w:t>3.2 Ejecución del proyecto</w:t>
            </w:r>
            <w:r>
              <w:rPr>
                <w:noProof/>
                <w:webHidden/>
              </w:rPr>
              <w:tab/>
            </w:r>
            <w:r>
              <w:rPr>
                <w:noProof/>
                <w:webHidden/>
              </w:rPr>
              <w:fldChar w:fldCharType="begin"/>
            </w:r>
            <w:r>
              <w:rPr>
                <w:noProof/>
                <w:webHidden/>
              </w:rPr>
              <w:instrText xml:space="preserve"> PAGEREF _Toc224741096 \h </w:instrText>
            </w:r>
            <w:r>
              <w:rPr>
                <w:noProof/>
                <w:webHidden/>
              </w:rPr>
            </w:r>
            <w:r>
              <w:rPr>
                <w:noProof/>
                <w:webHidden/>
              </w:rPr>
              <w:fldChar w:fldCharType="separate"/>
            </w:r>
            <w:r w:rsidR="00C1239A">
              <w:rPr>
                <w:noProof/>
                <w:webHidden/>
              </w:rPr>
              <w:t>4</w:t>
            </w:r>
            <w:r>
              <w:rPr>
                <w:noProof/>
                <w:webHidden/>
              </w:rPr>
              <w:fldChar w:fldCharType="end"/>
            </w:r>
          </w:hyperlink>
        </w:p>
        <w:p w14:paraId="4155154D" w14:textId="148D676D" w:rsidR="005F60EC" w:rsidRDefault="005F60EC">
          <w:pPr>
            <w:pStyle w:val="TDC2"/>
            <w:rPr>
              <w:rFonts w:eastAsiaTheme="minorEastAsia"/>
              <w:noProof/>
              <w:lang w:eastAsia="es-ES"/>
            </w:rPr>
          </w:pPr>
          <w:hyperlink w:anchor="_Toc224741097" w:history="1">
            <w:r w:rsidRPr="007071F6">
              <w:rPr>
                <w:rStyle w:val="Hipervnculo"/>
                <w:noProof/>
              </w:rPr>
              <w:t>3.3 Entrega de Informes</w:t>
            </w:r>
            <w:r>
              <w:rPr>
                <w:noProof/>
                <w:webHidden/>
              </w:rPr>
              <w:tab/>
            </w:r>
            <w:r>
              <w:rPr>
                <w:noProof/>
                <w:webHidden/>
              </w:rPr>
              <w:fldChar w:fldCharType="begin"/>
            </w:r>
            <w:r>
              <w:rPr>
                <w:noProof/>
                <w:webHidden/>
              </w:rPr>
              <w:instrText xml:space="preserve"> PAGEREF _Toc224741097 \h </w:instrText>
            </w:r>
            <w:r>
              <w:rPr>
                <w:noProof/>
                <w:webHidden/>
              </w:rPr>
            </w:r>
            <w:r>
              <w:rPr>
                <w:noProof/>
                <w:webHidden/>
              </w:rPr>
              <w:fldChar w:fldCharType="separate"/>
            </w:r>
            <w:r w:rsidR="00C1239A">
              <w:rPr>
                <w:noProof/>
                <w:webHidden/>
              </w:rPr>
              <w:t>4</w:t>
            </w:r>
            <w:r>
              <w:rPr>
                <w:noProof/>
                <w:webHidden/>
              </w:rPr>
              <w:fldChar w:fldCharType="end"/>
            </w:r>
          </w:hyperlink>
        </w:p>
        <w:p w14:paraId="781F040F" w14:textId="27CE8E60" w:rsidR="005F60EC" w:rsidRDefault="005F60EC">
          <w:pPr>
            <w:pStyle w:val="TDC2"/>
            <w:rPr>
              <w:rFonts w:eastAsiaTheme="minorEastAsia"/>
              <w:noProof/>
              <w:lang w:eastAsia="es-ES"/>
            </w:rPr>
          </w:pPr>
          <w:hyperlink w:anchor="_Toc224741098" w:history="1">
            <w:r w:rsidRPr="007071F6">
              <w:rPr>
                <w:rStyle w:val="Hipervnculo"/>
                <w:noProof/>
              </w:rPr>
              <w:t>3.3.1. Informe Intermedio</w:t>
            </w:r>
            <w:r>
              <w:rPr>
                <w:noProof/>
                <w:webHidden/>
              </w:rPr>
              <w:tab/>
            </w:r>
            <w:r>
              <w:rPr>
                <w:noProof/>
                <w:webHidden/>
              </w:rPr>
              <w:fldChar w:fldCharType="begin"/>
            </w:r>
            <w:r>
              <w:rPr>
                <w:noProof/>
                <w:webHidden/>
              </w:rPr>
              <w:instrText xml:space="preserve"> PAGEREF _Toc224741098 \h </w:instrText>
            </w:r>
            <w:r>
              <w:rPr>
                <w:noProof/>
                <w:webHidden/>
              </w:rPr>
            </w:r>
            <w:r>
              <w:rPr>
                <w:noProof/>
                <w:webHidden/>
              </w:rPr>
              <w:fldChar w:fldCharType="separate"/>
            </w:r>
            <w:r w:rsidR="00C1239A">
              <w:rPr>
                <w:noProof/>
                <w:webHidden/>
              </w:rPr>
              <w:t>4</w:t>
            </w:r>
            <w:r>
              <w:rPr>
                <w:noProof/>
                <w:webHidden/>
              </w:rPr>
              <w:fldChar w:fldCharType="end"/>
            </w:r>
          </w:hyperlink>
        </w:p>
        <w:p w14:paraId="58EBB287" w14:textId="2C9A5A76" w:rsidR="005F60EC" w:rsidRDefault="005F60EC">
          <w:pPr>
            <w:pStyle w:val="TDC2"/>
            <w:rPr>
              <w:rFonts w:eastAsiaTheme="minorEastAsia"/>
              <w:noProof/>
              <w:lang w:eastAsia="es-ES"/>
            </w:rPr>
          </w:pPr>
          <w:hyperlink w:anchor="_Toc224741099" w:history="1">
            <w:r w:rsidRPr="007071F6">
              <w:rPr>
                <w:rStyle w:val="Hipervnculo"/>
                <w:noProof/>
              </w:rPr>
              <w:t>3.3.2. Informe Final</w:t>
            </w:r>
            <w:r>
              <w:rPr>
                <w:noProof/>
                <w:webHidden/>
              </w:rPr>
              <w:tab/>
            </w:r>
            <w:r>
              <w:rPr>
                <w:noProof/>
                <w:webHidden/>
              </w:rPr>
              <w:fldChar w:fldCharType="begin"/>
            </w:r>
            <w:r>
              <w:rPr>
                <w:noProof/>
                <w:webHidden/>
              </w:rPr>
              <w:instrText xml:space="preserve"> PAGEREF _Toc224741099 \h </w:instrText>
            </w:r>
            <w:r>
              <w:rPr>
                <w:noProof/>
                <w:webHidden/>
              </w:rPr>
            </w:r>
            <w:r>
              <w:rPr>
                <w:noProof/>
                <w:webHidden/>
              </w:rPr>
              <w:fldChar w:fldCharType="separate"/>
            </w:r>
            <w:r w:rsidR="00C1239A">
              <w:rPr>
                <w:noProof/>
                <w:webHidden/>
              </w:rPr>
              <w:t>4</w:t>
            </w:r>
            <w:r>
              <w:rPr>
                <w:noProof/>
                <w:webHidden/>
              </w:rPr>
              <w:fldChar w:fldCharType="end"/>
            </w:r>
          </w:hyperlink>
        </w:p>
        <w:p w14:paraId="652CC147" w14:textId="1BC7724D" w:rsidR="005F60EC" w:rsidRDefault="005F60EC">
          <w:pPr>
            <w:pStyle w:val="TDC1"/>
            <w:rPr>
              <w:rFonts w:eastAsiaTheme="minorEastAsia"/>
              <w:noProof/>
              <w:lang w:eastAsia="es-ES"/>
            </w:rPr>
          </w:pPr>
          <w:hyperlink w:anchor="_Toc224741100" w:history="1">
            <w:r w:rsidRPr="007071F6">
              <w:rPr>
                <w:rStyle w:val="Hipervnculo"/>
                <w:noProof/>
              </w:rPr>
              <w:t>4. Uso Permitido de los Fondos</w:t>
            </w:r>
            <w:r>
              <w:rPr>
                <w:noProof/>
                <w:webHidden/>
              </w:rPr>
              <w:tab/>
            </w:r>
            <w:r>
              <w:rPr>
                <w:noProof/>
                <w:webHidden/>
              </w:rPr>
              <w:fldChar w:fldCharType="begin"/>
            </w:r>
            <w:r>
              <w:rPr>
                <w:noProof/>
                <w:webHidden/>
              </w:rPr>
              <w:instrText xml:space="preserve"> PAGEREF _Toc224741100 \h </w:instrText>
            </w:r>
            <w:r>
              <w:rPr>
                <w:noProof/>
                <w:webHidden/>
              </w:rPr>
            </w:r>
            <w:r>
              <w:rPr>
                <w:noProof/>
                <w:webHidden/>
              </w:rPr>
              <w:fldChar w:fldCharType="separate"/>
            </w:r>
            <w:r w:rsidR="00C1239A">
              <w:rPr>
                <w:noProof/>
                <w:webHidden/>
              </w:rPr>
              <w:t>4</w:t>
            </w:r>
            <w:r>
              <w:rPr>
                <w:noProof/>
                <w:webHidden/>
              </w:rPr>
              <w:fldChar w:fldCharType="end"/>
            </w:r>
          </w:hyperlink>
        </w:p>
        <w:p w14:paraId="00FFB1A4" w14:textId="2AB3C1D2" w:rsidR="005F60EC" w:rsidRDefault="005F60EC">
          <w:pPr>
            <w:pStyle w:val="TDC2"/>
            <w:rPr>
              <w:rFonts w:eastAsiaTheme="minorEastAsia"/>
              <w:noProof/>
              <w:lang w:eastAsia="es-ES"/>
            </w:rPr>
          </w:pPr>
          <w:hyperlink w:anchor="_Toc224741101" w:history="1">
            <w:r w:rsidRPr="007071F6">
              <w:rPr>
                <w:rStyle w:val="Hipervnculo"/>
                <w:noProof/>
              </w:rPr>
              <w:t>4.1 Gastos elegibles</w:t>
            </w:r>
            <w:r>
              <w:rPr>
                <w:noProof/>
                <w:webHidden/>
              </w:rPr>
              <w:tab/>
            </w:r>
            <w:r>
              <w:rPr>
                <w:noProof/>
                <w:webHidden/>
              </w:rPr>
              <w:fldChar w:fldCharType="begin"/>
            </w:r>
            <w:r>
              <w:rPr>
                <w:noProof/>
                <w:webHidden/>
              </w:rPr>
              <w:instrText xml:space="preserve"> PAGEREF _Toc224741101 \h </w:instrText>
            </w:r>
            <w:r>
              <w:rPr>
                <w:noProof/>
                <w:webHidden/>
              </w:rPr>
            </w:r>
            <w:r>
              <w:rPr>
                <w:noProof/>
                <w:webHidden/>
              </w:rPr>
              <w:fldChar w:fldCharType="separate"/>
            </w:r>
            <w:r w:rsidR="00C1239A">
              <w:rPr>
                <w:noProof/>
                <w:webHidden/>
              </w:rPr>
              <w:t>5</w:t>
            </w:r>
            <w:r>
              <w:rPr>
                <w:noProof/>
                <w:webHidden/>
              </w:rPr>
              <w:fldChar w:fldCharType="end"/>
            </w:r>
          </w:hyperlink>
        </w:p>
        <w:p w14:paraId="6C4E82D1" w14:textId="454E2C55" w:rsidR="005F60EC" w:rsidRDefault="005F60EC">
          <w:pPr>
            <w:pStyle w:val="TDC1"/>
            <w:rPr>
              <w:rFonts w:eastAsiaTheme="minorEastAsia"/>
              <w:noProof/>
              <w:lang w:eastAsia="es-ES"/>
            </w:rPr>
          </w:pPr>
          <w:hyperlink w:anchor="_Toc224741102" w:history="1">
            <w:r w:rsidRPr="007071F6">
              <w:rPr>
                <w:rStyle w:val="Hipervnculo"/>
                <w:noProof/>
              </w:rPr>
              <w:t>5. Gastos no Permitidos</w:t>
            </w:r>
            <w:r>
              <w:rPr>
                <w:noProof/>
                <w:webHidden/>
              </w:rPr>
              <w:tab/>
            </w:r>
            <w:r>
              <w:rPr>
                <w:noProof/>
                <w:webHidden/>
              </w:rPr>
              <w:fldChar w:fldCharType="begin"/>
            </w:r>
            <w:r>
              <w:rPr>
                <w:noProof/>
                <w:webHidden/>
              </w:rPr>
              <w:instrText xml:space="preserve"> PAGEREF _Toc224741102 \h </w:instrText>
            </w:r>
            <w:r>
              <w:rPr>
                <w:noProof/>
                <w:webHidden/>
              </w:rPr>
            </w:r>
            <w:r>
              <w:rPr>
                <w:noProof/>
                <w:webHidden/>
              </w:rPr>
              <w:fldChar w:fldCharType="separate"/>
            </w:r>
            <w:r w:rsidR="00C1239A">
              <w:rPr>
                <w:noProof/>
                <w:webHidden/>
              </w:rPr>
              <w:t>6</w:t>
            </w:r>
            <w:r>
              <w:rPr>
                <w:noProof/>
                <w:webHidden/>
              </w:rPr>
              <w:fldChar w:fldCharType="end"/>
            </w:r>
          </w:hyperlink>
        </w:p>
        <w:p w14:paraId="1AFD8C82" w14:textId="32192B19" w:rsidR="005F60EC" w:rsidRDefault="005F60EC">
          <w:pPr>
            <w:pStyle w:val="TDC1"/>
            <w:rPr>
              <w:rFonts w:eastAsiaTheme="minorEastAsia"/>
              <w:noProof/>
              <w:lang w:eastAsia="es-ES"/>
            </w:rPr>
          </w:pPr>
          <w:hyperlink w:anchor="_Toc224741103" w:history="1">
            <w:r w:rsidRPr="007071F6">
              <w:rPr>
                <w:rStyle w:val="Hipervnculo"/>
                <w:noProof/>
              </w:rPr>
              <w:t>6. Procedimientos de contratación</w:t>
            </w:r>
            <w:r>
              <w:rPr>
                <w:noProof/>
                <w:webHidden/>
              </w:rPr>
              <w:tab/>
            </w:r>
            <w:r>
              <w:rPr>
                <w:noProof/>
                <w:webHidden/>
              </w:rPr>
              <w:fldChar w:fldCharType="begin"/>
            </w:r>
            <w:r>
              <w:rPr>
                <w:noProof/>
                <w:webHidden/>
              </w:rPr>
              <w:instrText xml:space="preserve"> PAGEREF _Toc224741103 \h </w:instrText>
            </w:r>
            <w:r>
              <w:rPr>
                <w:noProof/>
                <w:webHidden/>
              </w:rPr>
            </w:r>
            <w:r>
              <w:rPr>
                <w:noProof/>
                <w:webHidden/>
              </w:rPr>
              <w:fldChar w:fldCharType="separate"/>
            </w:r>
            <w:r w:rsidR="00C1239A">
              <w:rPr>
                <w:noProof/>
                <w:webHidden/>
              </w:rPr>
              <w:t>6</w:t>
            </w:r>
            <w:r>
              <w:rPr>
                <w:noProof/>
                <w:webHidden/>
              </w:rPr>
              <w:fldChar w:fldCharType="end"/>
            </w:r>
          </w:hyperlink>
        </w:p>
        <w:p w14:paraId="0C040A8E" w14:textId="64B99C61" w:rsidR="005F60EC" w:rsidRDefault="005F60EC">
          <w:pPr>
            <w:pStyle w:val="TDC2"/>
            <w:rPr>
              <w:rFonts w:eastAsiaTheme="minorEastAsia"/>
              <w:noProof/>
              <w:lang w:eastAsia="es-ES"/>
            </w:rPr>
          </w:pPr>
          <w:hyperlink w:anchor="_Toc224741104" w:history="1">
            <w:r w:rsidRPr="007071F6">
              <w:rPr>
                <w:rStyle w:val="Hipervnculo"/>
                <w:noProof/>
              </w:rPr>
              <w:t>6.1 Reglas generales</w:t>
            </w:r>
            <w:r>
              <w:rPr>
                <w:noProof/>
                <w:webHidden/>
              </w:rPr>
              <w:tab/>
            </w:r>
            <w:r>
              <w:rPr>
                <w:noProof/>
                <w:webHidden/>
              </w:rPr>
              <w:fldChar w:fldCharType="begin"/>
            </w:r>
            <w:r>
              <w:rPr>
                <w:noProof/>
                <w:webHidden/>
              </w:rPr>
              <w:instrText xml:space="preserve"> PAGEREF _Toc224741104 \h </w:instrText>
            </w:r>
            <w:r>
              <w:rPr>
                <w:noProof/>
                <w:webHidden/>
              </w:rPr>
            </w:r>
            <w:r>
              <w:rPr>
                <w:noProof/>
                <w:webHidden/>
              </w:rPr>
              <w:fldChar w:fldCharType="separate"/>
            </w:r>
            <w:r w:rsidR="00C1239A">
              <w:rPr>
                <w:noProof/>
                <w:webHidden/>
              </w:rPr>
              <w:t>6</w:t>
            </w:r>
            <w:r>
              <w:rPr>
                <w:noProof/>
                <w:webHidden/>
              </w:rPr>
              <w:fldChar w:fldCharType="end"/>
            </w:r>
          </w:hyperlink>
        </w:p>
        <w:p w14:paraId="1215AD53" w14:textId="0BE62707" w:rsidR="005F60EC" w:rsidRDefault="005F60EC">
          <w:pPr>
            <w:pStyle w:val="TDC2"/>
            <w:rPr>
              <w:rFonts w:eastAsiaTheme="minorEastAsia"/>
              <w:noProof/>
              <w:lang w:eastAsia="es-ES"/>
            </w:rPr>
          </w:pPr>
          <w:hyperlink w:anchor="_Toc224741105" w:history="1">
            <w:r w:rsidRPr="007071F6">
              <w:rPr>
                <w:rStyle w:val="Hipervnculo"/>
                <w:noProof/>
              </w:rPr>
              <w:t>6.2 Umbrales</w:t>
            </w:r>
            <w:r>
              <w:rPr>
                <w:noProof/>
                <w:webHidden/>
              </w:rPr>
              <w:tab/>
            </w:r>
            <w:r>
              <w:rPr>
                <w:noProof/>
                <w:webHidden/>
              </w:rPr>
              <w:fldChar w:fldCharType="begin"/>
            </w:r>
            <w:r>
              <w:rPr>
                <w:noProof/>
                <w:webHidden/>
              </w:rPr>
              <w:instrText xml:space="preserve"> PAGEREF _Toc224741105 \h </w:instrText>
            </w:r>
            <w:r>
              <w:rPr>
                <w:noProof/>
                <w:webHidden/>
              </w:rPr>
            </w:r>
            <w:r>
              <w:rPr>
                <w:noProof/>
                <w:webHidden/>
              </w:rPr>
              <w:fldChar w:fldCharType="separate"/>
            </w:r>
            <w:r w:rsidR="00C1239A">
              <w:rPr>
                <w:noProof/>
                <w:webHidden/>
              </w:rPr>
              <w:t>7</w:t>
            </w:r>
            <w:r>
              <w:rPr>
                <w:noProof/>
                <w:webHidden/>
              </w:rPr>
              <w:fldChar w:fldCharType="end"/>
            </w:r>
          </w:hyperlink>
        </w:p>
        <w:p w14:paraId="64A7046B" w14:textId="574DB67E" w:rsidR="005F60EC" w:rsidRDefault="005F60EC">
          <w:pPr>
            <w:pStyle w:val="TDC2"/>
            <w:rPr>
              <w:rFonts w:eastAsiaTheme="minorEastAsia"/>
              <w:noProof/>
              <w:lang w:eastAsia="es-ES"/>
            </w:rPr>
          </w:pPr>
          <w:hyperlink w:anchor="_Toc224741106" w:history="1">
            <w:r w:rsidRPr="007071F6">
              <w:rPr>
                <w:rStyle w:val="Hipervnculo"/>
                <w:noProof/>
              </w:rPr>
              <w:t>6.3 Condiciones de los contratos</w:t>
            </w:r>
            <w:r>
              <w:rPr>
                <w:noProof/>
                <w:webHidden/>
              </w:rPr>
              <w:tab/>
            </w:r>
            <w:r>
              <w:rPr>
                <w:noProof/>
                <w:webHidden/>
              </w:rPr>
              <w:fldChar w:fldCharType="begin"/>
            </w:r>
            <w:r>
              <w:rPr>
                <w:noProof/>
                <w:webHidden/>
              </w:rPr>
              <w:instrText xml:space="preserve"> PAGEREF _Toc224741106 \h </w:instrText>
            </w:r>
            <w:r>
              <w:rPr>
                <w:noProof/>
                <w:webHidden/>
              </w:rPr>
            </w:r>
            <w:r>
              <w:rPr>
                <w:noProof/>
                <w:webHidden/>
              </w:rPr>
              <w:fldChar w:fldCharType="separate"/>
            </w:r>
            <w:r w:rsidR="00C1239A">
              <w:rPr>
                <w:noProof/>
                <w:webHidden/>
              </w:rPr>
              <w:t>7</w:t>
            </w:r>
            <w:r>
              <w:rPr>
                <w:noProof/>
                <w:webHidden/>
              </w:rPr>
              <w:fldChar w:fldCharType="end"/>
            </w:r>
          </w:hyperlink>
        </w:p>
        <w:p w14:paraId="766170B5" w14:textId="6316B374" w:rsidR="005F60EC" w:rsidRDefault="005F60EC">
          <w:pPr>
            <w:pStyle w:val="TDC1"/>
            <w:rPr>
              <w:rFonts w:eastAsiaTheme="minorEastAsia"/>
              <w:noProof/>
              <w:lang w:eastAsia="es-ES"/>
            </w:rPr>
          </w:pPr>
          <w:hyperlink w:anchor="_Toc224741107" w:history="1">
            <w:r w:rsidRPr="007071F6">
              <w:rPr>
                <w:rStyle w:val="Hipervnculo"/>
                <w:noProof/>
              </w:rPr>
              <w:t>7. Gestión financiera y contable</w:t>
            </w:r>
            <w:r>
              <w:rPr>
                <w:noProof/>
                <w:webHidden/>
              </w:rPr>
              <w:tab/>
            </w:r>
            <w:r>
              <w:rPr>
                <w:noProof/>
                <w:webHidden/>
              </w:rPr>
              <w:fldChar w:fldCharType="begin"/>
            </w:r>
            <w:r>
              <w:rPr>
                <w:noProof/>
                <w:webHidden/>
              </w:rPr>
              <w:instrText xml:space="preserve"> PAGEREF _Toc224741107 \h </w:instrText>
            </w:r>
            <w:r>
              <w:rPr>
                <w:noProof/>
                <w:webHidden/>
              </w:rPr>
            </w:r>
            <w:r>
              <w:rPr>
                <w:noProof/>
                <w:webHidden/>
              </w:rPr>
              <w:fldChar w:fldCharType="separate"/>
            </w:r>
            <w:r w:rsidR="00C1239A">
              <w:rPr>
                <w:noProof/>
                <w:webHidden/>
              </w:rPr>
              <w:t>7</w:t>
            </w:r>
            <w:r>
              <w:rPr>
                <w:noProof/>
                <w:webHidden/>
              </w:rPr>
              <w:fldChar w:fldCharType="end"/>
            </w:r>
          </w:hyperlink>
        </w:p>
        <w:p w14:paraId="132DC8EB" w14:textId="0EF4BCD5" w:rsidR="005F60EC" w:rsidRDefault="005F60EC">
          <w:pPr>
            <w:pStyle w:val="TDC1"/>
            <w:rPr>
              <w:rFonts w:eastAsiaTheme="minorEastAsia"/>
              <w:noProof/>
              <w:lang w:eastAsia="es-ES"/>
            </w:rPr>
          </w:pPr>
          <w:hyperlink w:anchor="_Toc224741108" w:history="1">
            <w:r w:rsidRPr="007071F6">
              <w:rPr>
                <w:rStyle w:val="Hipervnculo"/>
                <w:noProof/>
              </w:rPr>
              <w:t>8. Cofinanciación del 15%</w:t>
            </w:r>
            <w:r>
              <w:rPr>
                <w:noProof/>
                <w:webHidden/>
              </w:rPr>
              <w:tab/>
            </w:r>
            <w:r>
              <w:rPr>
                <w:noProof/>
                <w:webHidden/>
              </w:rPr>
              <w:fldChar w:fldCharType="begin"/>
            </w:r>
            <w:r>
              <w:rPr>
                <w:noProof/>
                <w:webHidden/>
              </w:rPr>
              <w:instrText xml:space="preserve"> PAGEREF _Toc224741108 \h </w:instrText>
            </w:r>
            <w:r>
              <w:rPr>
                <w:noProof/>
                <w:webHidden/>
              </w:rPr>
            </w:r>
            <w:r>
              <w:rPr>
                <w:noProof/>
                <w:webHidden/>
              </w:rPr>
              <w:fldChar w:fldCharType="separate"/>
            </w:r>
            <w:r w:rsidR="00C1239A">
              <w:rPr>
                <w:noProof/>
                <w:webHidden/>
              </w:rPr>
              <w:t>7</w:t>
            </w:r>
            <w:r>
              <w:rPr>
                <w:noProof/>
                <w:webHidden/>
              </w:rPr>
              <w:fldChar w:fldCharType="end"/>
            </w:r>
          </w:hyperlink>
        </w:p>
        <w:p w14:paraId="5E8187E8" w14:textId="4ACAA53B" w:rsidR="005F60EC" w:rsidRDefault="005F60EC">
          <w:pPr>
            <w:pStyle w:val="TDC2"/>
            <w:rPr>
              <w:rFonts w:eastAsiaTheme="minorEastAsia"/>
              <w:noProof/>
              <w:lang w:eastAsia="es-ES"/>
            </w:rPr>
          </w:pPr>
          <w:hyperlink w:anchor="_Toc224741109" w:history="1">
            <w:r w:rsidRPr="007071F6">
              <w:rPr>
                <w:rStyle w:val="Hipervnculo"/>
                <w:noProof/>
              </w:rPr>
              <w:t>8.1 Naturaleza de la Cofinanciación</w:t>
            </w:r>
            <w:r>
              <w:rPr>
                <w:noProof/>
                <w:webHidden/>
              </w:rPr>
              <w:tab/>
            </w:r>
            <w:r>
              <w:rPr>
                <w:noProof/>
                <w:webHidden/>
              </w:rPr>
              <w:fldChar w:fldCharType="begin"/>
            </w:r>
            <w:r>
              <w:rPr>
                <w:noProof/>
                <w:webHidden/>
              </w:rPr>
              <w:instrText xml:space="preserve"> PAGEREF _Toc224741109 \h </w:instrText>
            </w:r>
            <w:r>
              <w:rPr>
                <w:noProof/>
                <w:webHidden/>
              </w:rPr>
            </w:r>
            <w:r>
              <w:rPr>
                <w:noProof/>
                <w:webHidden/>
              </w:rPr>
              <w:fldChar w:fldCharType="separate"/>
            </w:r>
            <w:r w:rsidR="00C1239A">
              <w:rPr>
                <w:noProof/>
                <w:webHidden/>
              </w:rPr>
              <w:t>7</w:t>
            </w:r>
            <w:r>
              <w:rPr>
                <w:noProof/>
                <w:webHidden/>
              </w:rPr>
              <w:fldChar w:fldCharType="end"/>
            </w:r>
          </w:hyperlink>
        </w:p>
        <w:p w14:paraId="2A47B363" w14:textId="1A19E9E1" w:rsidR="005F60EC" w:rsidRDefault="005F60EC">
          <w:pPr>
            <w:pStyle w:val="TDC2"/>
            <w:rPr>
              <w:rFonts w:eastAsiaTheme="minorEastAsia"/>
              <w:noProof/>
              <w:lang w:eastAsia="es-ES"/>
            </w:rPr>
          </w:pPr>
          <w:hyperlink w:anchor="_Toc224741110" w:history="1">
            <w:r w:rsidRPr="007071F6">
              <w:rPr>
                <w:rStyle w:val="Hipervnculo"/>
                <w:noProof/>
              </w:rPr>
              <w:t>8.2 Justificación</w:t>
            </w:r>
            <w:r>
              <w:rPr>
                <w:noProof/>
                <w:webHidden/>
              </w:rPr>
              <w:tab/>
            </w:r>
            <w:r>
              <w:rPr>
                <w:noProof/>
                <w:webHidden/>
              </w:rPr>
              <w:fldChar w:fldCharType="begin"/>
            </w:r>
            <w:r>
              <w:rPr>
                <w:noProof/>
                <w:webHidden/>
              </w:rPr>
              <w:instrText xml:space="preserve"> PAGEREF _Toc224741110 \h </w:instrText>
            </w:r>
            <w:r>
              <w:rPr>
                <w:noProof/>
                <w:webHidden/>
              </w:rPr>
            </w:r>
            <w:r>
              <w:rPr>
                <w:noProof/>
                <w:webHidden/>
              </w:rPr>
              <w:fldChar w:fldCharType="separate"/>
            </w:r>
            <w:r w:rsidR="00C1239A">
              <w:rPr>
                <w:noProof/>
                <w:webHidden/>
              </w:rPr>
              <w:t>7</w:t>
            </w:r>
            <w:r>
              <w:rPr>
                <w:noProof/>
                <w:webHidden/>
              </w:rPr>
              <w:fldChar w:fldCharType="end"/>
            </w:r>
          </w:hyperlink>
        </w:p>
        <w:p w14:paraId="1BB9AA38" w14:textId="58D435C0" w:rsidR="005F60EC" w:rsidRDefault="005F60EC">
          <w:pPr>
            <w:pStyle w:val="TDC2"/>
            <w:rPr>
              <w:rFonts w:eastAsiaTheme="minorEastAsia"/>
              <w:noProof/>
              <w:lang w:eastAsia="es-ES"/>
            </w:rPr>
          </w:pPr>
          <w:hyperlink w:anchor="_Toc224741111" w:history="1">
            <w:r w:rsidRPr="007071F6">
              <w:rPr>
                <w:rStyle w:val="Hipervnculo"/>
                <w:noProof/>
              </w:rPr>
              <w:t>8.3 Distribución</w:t>
            </w:r>
            <w:r>
              <w:rPr>
                <w:noProof/>
                <w:webHidden/>
              </w:rPr>
              <w:tab/>
            </w:r>
            <w:r>
              <w:rPr>
                <w:noProof/>
                <w:webHidden/>
              </w:rPr>
              <w:fldChar w:fldCharType="begin"/>
            </w:r>
            <w:r>
              <w:rPr>
                <w:noProof/>
                <w:webHidden/>
              </w:rPr>
              <w:instrText xml:space="preserve"> PAGEREF _Toc224741111 \h </w:instrText>
            </w:r>
            <w:r>
              <w:rPr>
                <w:noProof/>
                <w:webHidden/>
              </w:rPr>
            </w:r>
            <w:r>
              <w:rPr>
                <w:noProof/>
                <w:webHidden/>
              </w:rPr>
              <w:fldChar w:fldCharType="separate"/>
            </w:r>
            <w:r w:rsidR="00C1239A">
              <w:rPr>
                <w:noProof/>
                <w:webHidden/>
              </w:rPr>
              <w:t>8</w:t>
            </w:r>
            <w:r>
              <w:rPr>
                <w:noProof/>
                <w:webHidden/>
              </w:rPr>
              <w:fldChar w:fldCharType="end"/>
            </w:r>
          </w:hyperlink>
        </w:p>
        <w:p w14:paraId="3CC3E43C" w14:textId="1CAEC61D" w:rsidR="005F60EC" w:rsidRDefault="005F60EC">
          <w:pPr>
            <w:pStyle w:val="TDC1"/>
            <w:rPr>
              <w:rFonts w:eastAsiaTheme="minorEastAsia"/>
              <w:noProof/>
              <w:lang w:eastAsia="es-ES"/>
            </w:rPr>
          </w:pPr>
          <w:hyperlink w:anchor="_Toc224741112" w:history="1">
            <w:r w:rsidRPr="007071F6">
              <w:rPr>
                <w:rStyle w:val="Hipervnculo"/>
                <w:noProof/>
              </w:rPr>
              <w:t>9. Supervisión y Control</w:t>
            </w:r>
            <w:r>
              <w:rPr>
                <w:noProof/>
                <w:webHidden/>
              </w:rPr>
              <w:tab/>
            </w:r>
            <w:r>
              <w:rPr>
                <w:noProof/>
                <w:webHidden/>
              </w:rPr>
              <w:fldChar w:fldCharType="begin"/>
            </w:r>
            <w:r>
              <w:rPr>
                <w:noProof/>
                <w:webHidden/>
              </w:rPr>
              <w:instrText xml:space="preserve"> PAGEREF _Toc224741112 \h </w:instrText>
            </w:r>
            <w:r>
              <w:rPr>
                <w:noProof/>
                <w:webHidden/>
              </w:rPr>
            </w:r>
            <w:r>
              <w:rPr>
                <w:noProof/>
                <w:webHidden/>
              </w:rPr>
              <w:fldChar w:fldCharType="separate"/>
            </w:r>
            <w:r w:rsidR="00C1239A">
              <w:rPr>
                <w:noProof/>
                <w:webHidden/>
              </w:rPr>
              <w:t>8</w:t>
            </w:r>
            <w:r>
              <w:rPr>
                <w:noProof/>
                <w:webHidden/>
              </w:rPr>
              <w:fldChar w:fldCharType="end"/>
            </w:r>
          </w:hyperlink>
        </w:p>
        <w:p w14:paraId="4217ACFC" w14:textId="4350AA04" w:rsidR="005F60EC" w:rsidRDefault="005F60EC">
          <w:pPr>
            <w:pStyle w:val="TDC1"/>
            <w:rPr>
              <w:rFonts w:eastAsiaTheme="minorEastAsia"/>
              <w:noProof/>
              <w:lang w:eastAsia="es-ES"/>
            </w:rPr>
          </w:pPr>
          <w:hyperlink w:anchor="_Toc224741113" w:history="1">
            <w:r w:rsidRPr="007071F6">
              <w:rPr>
                <w:rStyle w:val="Hipervnculo"/>
                <w:noProof/>
                <w:lang w:val="pt-PT"/>
              </w:rPr>
              <w:t>10. Anexos</w:t>
            </w:r>
            <w:r>
              <w:rPr>
                <w:noProof/>
                <w:webHidden/>
              </w:rPr>
              <w:tab/>
            </w:r>
            <w:r>
              <w:rPr>
                <w:noProof/>
                <w:webHidden/>
              </w:rPr>
              <w:fldChar w:fldCharType="begin"/>
            </w:r>
            <w:r>
              <w:rPr>
                <w:noProof/>
                <w:webHidden/>
              </w:rPr>
              <w:instrText xml:space="preserve"> PAGEREF _Toc224741113 \h </w:instrText>
            </w:r>
            <w:r>
              <w:rPr>
                <w:noProof/>
                <w:webHidden/>
              </w:rPr>
            </w:r>
            <w:r>
              <w:rPr>
                <w:noProof/>
                <w:webHidden/>
              </w:rPr>
              <w:fldChar w:fldCharType="separate"/>
            </w:r>
            <w:r w:rsidR="00C1239A">
              <w:rPr>
                <w:noProof/>
                <w:webHidden/>
              </w:rPr>
              <w:t>9</w:t>
            </w:r>
            <w:r>
              <w:rPr>
                <w:noProof/>
                <w:webHidden/>
              </w:rPr>
              <w:fldChar w:fldCharType="end"/>
            </w:r>
          </w:hyperlink>
        </w:p>
        <w:p w14:paraId="21541B90" w14:textId="2ADBDBD1" w:rsidR="005F60EC" w:rsidRDefault="005F60EC">
          <w:pPr>
            <w:pStyle w:val="TDC1"/>
            <w:rPr>
              <w:rFonts w:eastAsiaTheme="minorEastAsia"/>
              <w:noProof/>
              <w:lang w:eastAsia="es-ES"/>
            </w:rPr>
          </w:pPr>
          <w:hyperlink w:anchor="_Toc224741114" w:history="1">
            <w:r w:rsidRPr="007071F6">
              <w:rPr>
                <w:rStyle w:val="Hipervnculo"/>
                <w:noProof/>
                <w:lang w:val="pt-PT"/>
              </w:rPr>
              <w:t>Anexo A</w:t>
            </w:r>
            <w:r w:rsidR="00411226">
              <w:rPr>
                <w:rStyle w:val="Hipervnculo"/>
                <w:noProof/>
                <w:lang w:val="pt-PT"/>
              </w:rPr>
              <w:t xml:space="preserve"> - Tabla de per-diem</w:t>
            </w:r>
            <w:r>
              <w:rPr>
                <w:noProof/>
                <w:webHidden/>
              </w:rPr>
              <w:tab/>
            </w:r>
            <w:r>
              <w:rPr>
                <w:noProof/>
                <w:webHidden/>
              </w:rPr>
              <w:fldChar w:fldCharType="begin"/>
            </w:r>
            <w:r>
              <w:rPr>
                <w:noProof/>
                <w:webHidden/>
              </w:rPr>
              <w:instrText xml:space="preserve"> PAGEREF _Toc224741114 \h </w:instrText>
            </w:r>
            <w:r>
              <w:rPr>
                <w:noProof/>
                <w:webHidden/>
              </w:rPr>
            </w:r>
            <w:r>
              <w:rPr>
                <w:noProof/>
                <w:webHidden/>
              </w:rPr>
              <w:fldChar w:fldCharType="separate"/>
            </w:r>
            <w:r w:rsidR="00C1239A">
              <w:rPr>
                <w:noProof/>
                <w:webHidden/>
              </w:rPr>
              <w:t>9</w:t>
            </w:r>
            <w:r>
              <w:rPr>
                <w:noProof/>
                <w:webHidden/>
              </w:rPr>
              <w:fldChar w:fldCharType="end"/>
            </w:r>
          </w:hyperlink>
        </w:p>
        <w:p w14:paraId="20E5286B" w14:textId="64280B69" w:rsidR="005F60EC" w:rsidRDefault="005F60EC" w:rsidP="00411226">
          <w:pPr>
            <w:pStyle w:val="TDC2"/>
            <w:ind w:left="0"/>
            <w:rPr>
              <w:rFonts w:eastAsiaTheme="minorEastAsia"/>
              <w:noProof/>
              <w:lang w:eastAsia="es-ES"/>
            </w:rPr>
          </w:pPr>
          <w:hyperlink w:anchor="_Toc224741116" w:history="1">
            <w:r w:rsidRPr="007071F6">
              <w:rPr>
                <w:rStyle w:val="Hipervnculo"/>
                <w:noProof/>
              </w:rPr>
              <w:t>Anexo B</w:t>
            </w:r>
            <w:r w:rsidR="00411226">
              <w:rPr>
                <w:rStyle w:val="Hipervnculo"/>
                <w:noProof/>
              </w:rPr>
              <w:t xml:space="preserve"> – Modelos para la presentación de informes técnicos</w:t>
            </w:r>
            <w:r w:rsidRPr="007071F6">
              <w:rPr>
                <w:rStyle w:val="Hipervnculo"/>
                <w:noProof/>
              </w:rPr>
              <w:t>.</w:t>
            </w:r>
            <w:r>
              <w:rPr>
                <w:noProof/>
                <w:webHidden/>
              </w:rPr>
              <w:tab/>
            </w:r>
            <w:r>
              <w:rPr>
                <w:noProof/>
                <w:webHidden/>
              </w:rPr>
              <w:fldChar w:fldCharType="begin"/>
            </w:r>
            <w:r>
              <w:rPr>
                <w:noProof/>
                <w:webHidden/>
              </w:rPr>
              <w:instrText xml:space="preserve"> PAGEREF _Toc224741116 \h </w:instrText>
            </w:r>
            <w:r>
              <w:rPr>
                <w:noProof/>
                <w:webHidden/>
              </w:rPr>
            </w:r>
            <w:r>
              <w:rPr>
                <w:noProof/>
                <w:webHidden/>
              </w:rPr>
              <w:fldChar w:fldCharType="separate"/>
            </w:r>
            <w:r w:rsidR="00C1239A">
              <w:rPr>
                <w:noProof/>
                <w:webHidden/>
              </w:rPr>
              <w:t>10</w:t>
            </w:r>
            <w:r>
              <w:rPr>
                <w:noProof/>
                <w:webHidden/>
              </w:rPr>
              <w:fldChar w:fldCharType="end"/>
            </w:r>
          </w:hyperlink>
        </w:p>
        <w:p w14:paraId="124C434D" w14:textId="1BB5540C" w:rsidR="005F60EC" w:rsidRDefault="005F60EC" w:rsidP="00411226">
          <w:pPr>
            <w:pStyle w:val="TDC2"/>
            <w:ind w:left="0"/>
            <w:rPr>
              <w:rFonts w:eastAsiaTheme="minorEastAsia"/>
              <w:noProof/>
              <w:lang w:eastAsia="es-ES"/>
            </w:rPr>
          </w:pPr>
          <w:hyperlink w:anchor="_Toc224741118" w:history="1">
            <w:r w:rsidRPr="007071F6">
              <w:rPr>
                <w:rStyle w:val="Hipervnculo"/>
                <w:noProof/>
              </w:rPr>
              <w:t>Anexo C.</w:t>
            </w:r>
            <w:r w:rsidR="00411226">
              <w:rPr>
                <w:rStyle w:val="Hipervnculo"/>
                <w:noProof/>
              </w:rPr>
              <w:t>Modelo para la presentación de informes financieros</w:t>
            </w:r>
            <w:r>
              <w:rPr>
                <w:noProof/>
                <w:webHidden/>
              </w:rPr>
              <w:tab/>
            </w:r>
            <w:r>
              <w:rPr>
                <w:noProof/>
                <w:webHidden/>
              </w:rPr>
              <w:fldChar w:fldCharType="begin"/>
            </w:r>
            <w:r>
              <w:rPr>
                <w:noProof/>
                <w:webHidden/>
              </w:rPr>
              <w:instrText xml:space="preserve"> PAGEREF _Toc224741118 \h </w:instrText>
            </w:r>
            <w:r>
              <w:rPr>
                <w:noProof/>
                <w:webHidden/>
              </w:rPr>
            </w:r>
            <w:r>
              <w:rPr>
                <w:noProof/>
                <w:webHidden/>
              </w:rPr>
              <w:fldChar w:fldCharType="separate"/>
            </w:r>
            <w:r w:rsidR="00C1239A">
              <w:rPr>
                <w:noProof/>
                <w:webHidden/>
              </w:rPr>
              <w:t>15</w:t>
            </w:r>
            <w:r>
              <w:rPr>
                <w:noProof/>
                <w:webHidden/>
              </w:rPr>
              <w:fldChar w:fldCharType="end"/>
            </w:r>
          </w:hyperlink>
        </w:p>
        <w:p w14:paraId="00F02E19" w14:textId="66AD4C5F" w:rsidR="005F60EC" w:rsidRPr="00411226" w:rsidRDefault="005F60EC" w:rsidP="00411226">
          <w:pPr>
            <w:pStyle w:val="TDC2"/>
            <w:ind w:left="0"/>
            <w:rPr>
              <w:rFonts w:eastAsiaTheme="minorEastAsia"/>
              <w:noProof/>
              <w:lang w:eastAsia="es-ES"/>
            </w:rPr>
          </w:pPr>
          <w:hyperlink w:anchor="_Toc224741120" w:history="1">
            <w:r w:rsidRPr="007071F6">
              <w:rPr>
                <w:rStyle w:val="Hipervnculo"/>
                <w:noProof/>
              </w:rPr>
              <w:t>Anexo D</w:t>
            </w:r>
            <w:r w:rsidR="00411226">
              <w:rPr>
                <w:rStyle w:val="Hipervnculo"/>
                <w:noProof/>
              </w:rPr>
              <w:t xml:space="preserve"> – Solicitud de Aportación para la Actividad</w:t>
            </w:r>
            <w:r>
              <w:rPr>
                <w:noProof/>
                <w:webHidden/>
              </w:rPr>
              <w:tab/>
            </w:r>
            <w:r>
              <w:rPr>
                <w:noProof/>
                <w:webHidden/>
              </w:rPr>
              <w:fldChar w:fldCharType="begin"/>
            </w:r>
            <w:r>
              <w:rPr>
                <w:noProof/>
                <w:webHidden/>
              </w:rPr>
              <w:instrText xml:space="preserve"> PAGEREF _Toc224741120 \h </w:instrText>
            </w:r>
            <w:r>
              <w:rPr>
                <w:noProof/>
                <w:webHidden/>
              </w:rPr>
            </w:r>
            <w:r>
              <w:rPr>
                <w:noProof/>
                <w:webHidden/>
              </w:rPr>
              <w:fldChar w:fldCharType="separate"/>
            </w:r>
            <w:r w:rsidR="00C1239A">
              <w:rPr>
                <w:noProof/>
                <w:webHidden/>
              </w:rPr>
              <w:t>16</w:t>
            </w:r>
            <w:r>
              <w:rPr>
                <w:noProof/>
                <w:webHidden/>
              </w:rPr>
              <w:fldChar w:fldCharType="end"/>
            </w:r>
          </w:hyperlink>
          <w:r>
            <w:rPr>
              <w:b/>
              <w:bCs/>
            </w:rPr>
            <w:fldChar w:fldCharType="end"/>
          </w:r>
        </w:p>
      </w:sdtContent>
    </w:sdt>
    <w:p w14:paraId="1C02F965" w14:textId="04673036" w:rsidR="005F60EC" w:rsidRPr="005F60EC" w:rsidRDefault="005F60EC" w:rsidP="00411226">
      <w:pPr>
        <w:pStyle w:val="Ttulo1"/>
      </w:pPr>
    </w:p>
    <w:p w14:paraId="4BBC4E43" w14:textId="20664586" w:rsidR="005F60EC" w:rsidRPr="00C1239A" w:rsidRDefault="005F60EC" w:rsidP="005F60EC">
      <w:pPr>
        <w:pStyle w:val="Ttulo1"/>
        <w:rPr>
          <w:sz w:val="24"/>
          <w:szCs w:val="24"/>
        </w:rPr>
      </w:pPr>
      <w:bookmarkStart w:id="0" w:name="_Toc224741088"/>
      <w:r w:rsidRPr="00C1239A">
        <w:rPr>
          <w:sz w:val="24"/>
          <w:szCs w:val="24"/>
        </w:rPr>
        <w:t xml:space="preserve">1. </w:t>
      </w:r>
      <w:r w:rsidR="00E55289" w:rsidRPr="00C1239A">
        <w:rPr>
          <w:sz w:val="24"/>
          <w:szCs w:val="24"/>
        </w:rPr>
        <w:t>Introducción</w:t>
      </w:r>
      <w:bookmarkEnd w:id="0"/>
    </w:p>
    <w:p w14:paraId="668CCA3E" w14:textId="2DEF2DC9" w:rsidR="00E55289" w:rsidRPr="00C1239A" w:rsidRDefault="00E55289" w:rsidP="00711F75">
      <w:pPr>
        <w:spacing w:after="0"/>
        <w:jc w:val="both"/>
        <w:rPr>
          <w:rFonts w:ascii="Lato" w:hAnsi="Lato"/>
        </w:rPr>
      </w:pPr>
      <w:r w:rsidRPr="00C1239A">
        <w:rPr>
          <w:rFonts w:ascii="Lato" w:hAnsi="Lato"/>
        </w:rPr>
        <w:t xml:space="preserve">El presente Manual tiene por objeto establecer las normas, procedimientos y responsabilidades aplicables a la correcta ejecución y justificación de los fondos otorgados por la Secretaría General Iberoamericana (SEGIB) en el marco de la </w:t>
      </w:r>
      <w:r w:rsidR="00E05D25" w:rsidRPr="00C1239A">
        <w:rPr>
          <w:rFonts w:ascii="Lato" w:hAnsi="Lato"/>
        </w:rPr>
        <w:t xml:space="preserve">II </w:t>
      </w:r>
      <w:r w:rsidRPr="00C1239A">
        <w:rPr>
          <w:rFonts w:ascii="Lato" w:hAnsi="Lato"/>
        </w:rPr>
        <w:t>Convocatoria de Proyectos e Iniciativas de Cooperación Triangular entre</w:t>
      </w:r>
      <w:r w:rsidR="008B07FA" w:rsidRPr="00C1239A">
        <w:rPr>
          <w:rFonts w:ascii="Lato" w:hAnsi="Lato"/>
        </w:rPr>
        <w:t xml:space="preserve"> Portugal, América Latina </w:t>
      </w:r>
      <w:r w:rsidR="008416CF" w:rsidRPr="00C1239A">
        <w:rPr>
          <w:rFonts w:ascii="Lato" w:hAnsi="Lato"/>
        </w:rPr>
        <w:t>y</w:t>
      </w:r>
      <w:r w:rsidR="008B07FA" w:rsidRPr="00C1239A">
        <w:rPr>
          <w:rFonts w:ascii="Lato" w:hAnsi="Lato"/>
        </w:rPr>
        <w:t xml:space="preserve"> África</w:t>
      </w:r>
    </w:p>
    <w:p w14:paraId="4237A53C" w14:textId="799EF7D6" w:rsidR="00E55289" w:rsidRPr="00C1239A" w:rsidRDefault="00E55289" w:rsidP="0016061F">
      <w:pPr>
        <w:spacing w:before="120" w:after="0"/>
        <w:jc w:val="both"/>
        <w:rPr>
          <w:rFonts w:ascii="Lato" w:hAnsi="Lato"/>
        </w:rPr>
      </w:pPr>
      <w:r w:rsidRPr="00C1239A">
        <w:rPr>
          <w:rFonts w:ascii="Lato" w:hAnsi="Lato"/>
        </w:rPr>
        <w:t xml:space="preserve">Este documento </w:t>
      </w:r>
      <w:r w:rsidR="005B1880" w:rsidRPr="00C1239A">
        <w:rPr>
          <w:rFonts w:ascii="Lato" w:hAnsi="Lato"/>
        </w:rPr>
        <w:t xml:space="preserve">ofrece orientaciones a todos los socios </w:t>
      </w:r>
      <w:r w:rsidRPr="00C1239A">
        <w:rPr>
          <w:rFonts w:ascii="Lato" w:hAnsi="Lato"/>
        </w:rPr>
        <w:t>participantes en todas las etapas del ciclo del proyecto, garantizando el uso adecuado de los recursos</w:t>
      </w:r>
      <w:r w:rsidR="005F4AD6" w:rsidRPr="00C1239A">
        <w:rPr>
          <w:rFonts w:ascii="Lato" w:hAnsi="Lato"/>
        </w:rPr>
        <w:t xml:space="preserve"> transferidos por la SEGIB</w:t>
      </w:r>
      <w:r w:rsidRPr="00C1239A">
        <w:rPr>
          <w:rFonts w:ascii="Lato" w:hAnsi="Lato"/>
        </w:rPr>
        <w:t>, la transparencia financiera y la coherencia con los objetivos estratégicos de la convocatoria.</w:t>
      </w:r>
    </w:p>
    <w:p w14:paraId="00F30744" w14:textId="77777777" w:rsidR="005B1880" w:rsidRPr="00C1239A" w:rsidRDefault="00E55289" w:rsidP="005F60EC">
      <w:pPr>
        <w:pStyle w:val="Ttulo1"/>
        <w:rPr>
          <w:sz w:val="24"/>
          <w:szCs w:val="24"/>
        </w:rPr>
      </w:pPr>
      <w:bookmarkStart w:id="1" w:name="_Toc224741089"/>
      <w:r w:rsidRPr="00C1239A">
        <w:rPr>
          <w:sz w:val="24"/>
          <w:szCs w:val="24"/>
        </w:rPr>
        <w:t xml:space="preserve">2. Actores y </w:t>
      </w:r>
      <w:r w:rsidR="00BA17A4" w:rsidRPr="00C1239A">
        <w:rPr>
          <w:sz w:val="24"/>
          <w:szCs w:val="24"/>
        </w:rPr>
        <w:t>r</w:t>
      </w:r>
      <w:r w:rsidRPr="00C1239A">
        <w:rPr>
          <w:sz w:val="24"/>
          <w:szCs w:val="24"/>
        </w:rPr>
        <w:t>oles</w:t>
      </w:r>
      <w:bookmarkEnd w:id="1"/>
      <w:r w:rsidR="005B1880" w:rsidRPr="00C1239A">
        <w:rPr>
          <w:sz w:val="24"/>
          <w:szCs w:val="24"/>
        </w:rPr>
        <w:t xml:space="preserve"> </w:t>
      </w:r>
    </w:p>
    <w:p w14:paraId="77BAE8BF" w14:textId="699B2BFA" w:rsidR="005B1880" w:rsidRPr="00C1239A" w:rsidRDefault="005B1880" w:rsidP="005B1880">
      <w:pPr>
        <w:spacing w:before="120" w:after="120"/>
        <w:jc w:val="both"/>
        <w:rPr>
          <w:rFonts w:ascii="Lato" w:hAnsi="Lato"/>
        </w:rPr>
      </w:pPr>
      <w:r w:rsidRPr="00C1239A">
        <w:rPr>
          <w:rFonts w:ascii="Lato" w:hAnsi="Lato"/>
        </w:rPr>
        <w:t>Los proyectos deberán contar con un mínimo de tres socios:</w:t>
      </w:r>
    </w:p>
    <w:p w14:paraId="587FDD9F" w14:textId="77777777" w:rsidR="005B1880" w:rsidRPr="00C1239A" w:rsidRDefault="005B1880" w:rsidP="005B1880">
      <w:pPr>
        <w:numPr>
          <w:ilvl w:val="0"/>
          <w:numId w:val="1"/>
        </w:numPr>
        <w:spacing w:before="0" w:after="0"/>
        <w:jc w:val="both"/>
        <w:rPr>
          <w:rFonts w:ascii="Lato" w:hAnsi="Lato"/>
        </w:rPr>
      </w:pPr>
      <w:r w:rsidRPr="00C1239A">
        <w:rPr>
          <w:rFonts w:ascii="Lato" w:hAnsi="Lato"/>
        </w:rPr>
        <w:t>Uno de origen latinoamericano</w:t>
      </w:r>
    </w:p>
    <w:p w14:paraId="3C660EE1" w14:textId="77777777" w:rsidR="005B1880" w:rsidRPr="00C1239A" w:rsidRDefault="005B1880" w:rsidP="005B1880">
      <w:pPr>
        <w:numPr>
          <w:ilvl w:val="0"/>
          <w:numId w:val="1"/>
        </w:numPr>
        <w:spacing w:before="0" w:after="0"/>
        <w:jc w:val="both"/>
        <w:rPr>
          <w:rFonts w:ascii="Lato" w:hAnsi="Lato"/>
        </w:rPr>
      </w:pPr>
      <w:r w:rsidRPr="00C1239A">
        <w:rPr>
          <w:rFonts w:ascii="Lato" w:hAnsi="Lato"/>
        </w:rPr>
        <w:t>Uno portugués</w:t>
      </w:r>
    </w:p>
    <w:p w14:paraId="325599B7" w14:textId="77777777" w:rsidR="005B1880" w:rsidRPr="00C1239A" w:rsidRDefault="005B1880" w:rsidP="005B1880">
      <w:pPr>
        <w:numPr>
          <w:ilvl w:val="0"/>
          <w:numId w:val="1"/>
        </w:numPr>
        <w:spacing w:before="0" w:after="0"/>
        <w:jc w:val="both"/>
        <w:rPr>
          <w:rFonts w:ascii="Lato" w:hAnsi="Lato"/>
        </w:rPr>
      </w:pPr>
      <w:r w:rsidRPr="00C1239A">
        <w:rPr>
          <w:rFonts w:ascii="Lato" w:hAnsi="Lato"/>
        </w:rPr>
        <w:t>Uno africano de país PALOP</w:t>
      </w:r>
    </w:p>
    <w:p w14:paraId="5B551FD8" w14:textId="63ED07FF" w:rsidR="00E55289" w:rsidRPr="00C1239A" w:rsidRDefault="005B1880" w:rsidP="005B1880">
      <w:pPr>
        <w:pStyle w:val="Ttulo1"/>
        <w:rPr>
          <w:sz w:val="24"/>
          <w:szCs w:val="24"/>
        </w:rPr>
      </w:pPr>
      <w:bookmarkStart w:id="2" w:name="_Toc224741090"/>
      <w:r w:rsidRPr="00C1239A">
        <w:rPr>
          <w:sz w:val="24"/>
          <w:szCs w:val="24"/>
        </w:rPr>
        <w:t>Todos los socios deberán poseer personalidad jurídica en su país de registro.</w:t>
      </w:r>
      <w:bookmarkEnd w:id="2"/>
    </w:p>
    <w:p w14:paraId="6BB39707" w14:textId="06E8AB79" w:rsidR="00E55289" w:rsidRPr="00C1239A" w:rsidRDefault="00E55289" w:rsidP="005F60EC">
      <w:pPr>
        <w:pStyle w:val="Ttulo2"/>
        <w:rPr>
          <w:sz w:val="24"/>
          <w:szCs w:val="24"/>
        </w:rPr>
      </w:pPr>
      <w:bookmarkStart w:id="3" w:name="_Toc224741091"/>
      <w:r w:rsidRPr="00C1239A">
        <w:rPr>
          <w:sz w:val="24"/>
          <w:szCs w:val="24"/>
        </w:rPr>
        <w:t xml:space="preserve">2.1 Socio </w:t>
      </w:r>
      <w:r w:rsidR="00BA17A4" w:rsidRPr="00C1239A">
        <w:rPr>
          <w:sz w:val="24"/>
          <w:szCs w:val="24"/>
        </w:rPr>
        <w:t>l</w:t>
      </w:r>
      <w:r w:rsidRPr="00C1239A">
        <w:rPr>
          <w:sz w:val="24"/>
          <w:szCs w:val="24"/>
        </w:rPr>
        <w:t>íder</w:t>
      </w:r>
      <w:bookmarkEnd w:id="3"/>
    </w:p>
    <w:p w14:paraId="63B5E785" w14:textId="12ECAC18" w:rsidR="00E55289" w:rsidRPr="00C1239A" w:rsidRDefault="00E55289" w:rsidP="00711F75">
      <w:pPr>
        <w:spacing w:after="0"/>
        <w:jc w:val="both"/>
        <w:rPr>
          <w:rFonts w:ascii="Lato" w:hAnsi="Lato"/>
        </w:rPr>
      </w:pPr>
      <w:r w:rsidRPr="00C1239A">
        <w:rPr>
          <w:rFonts w:ascii="Lato" w:hAnsi="Lato"/>
        </w:rPr>
        <w:t xml:space="preserve">El proyecto deberá estar liderado por una persona jurídica de origen público o privado, constituida en un país de América Latina o en </w:t>
      </w:r>
      <w:r w:rsidR="00FA3DF0" w:rsidRPr="00C1239A">
        <w:rPr>
          <w:rFonts w:ascii="Lato" w:hAnsi="Lato"/>
        </w:rPr>
        <w:t>Portugal. El</w:t>
      </w:r>
      <w:r w:rsidRPr="00C1239A">
        <w:rPr>
          <w:rFonts w:ascii="Lato" w:hAnsi="Lato"/>
        </w:rPr>
        <w:t xml:space="preserve"> socio líder será el firmante del Memorando de Cooperación con la SEGIB y será </w:t>
      </w:r>
      <w:r w:rsidRPr="00C1239A">
        <w:rPr>
          <w:rFonts w:ascii="Lato" w:hAnsi="Lato"/>
          <w:b/>
          <w:bCs/>
        </w:rPr>
        <w:t>el único responsable de la ejecución, administración y justificación de los fondos transferidos</w:t>
      </w:r>
      <w:r w:rsidRPr="00C1239A">
        <w:rPr>
          <w:rFonts w:ascii="Lato" w:hAnsi="Lato"/>
        </w:rPr>
        <w:t>.</w:t>
      </w:r>
    </w:p>
    <w:p w14:paraId="547FBC72" w14:textId="77777777" w:rsidR="00E55289" w:rsidRPr="00C1239A" w:rsidRDefault="00E55289" w:rsidP="00711F75">
      <w:pPr>
        <w:spacing w:after="0"/>
        <w:jc w:val="both"/>
        <w:rPr>
          <w:rFonts w:ascii="Lato" w:hAnsi="Lato"/>
        </w:rPr>
      </w:pPr>
      <w:r w:rsidRPr="00C1239A">
        <w:rPr>
          <w:rFonts w:ascii="Lato" w:hAnsi="Lato"/>
        </w:rPr>
        <w:t>Deberá conformar un equipo propio para coordinar el proyecto, debidamente habilitado para la gestión técnica y financiera.</w:t>
      </w:r>
    </w:p>
    <w:p w14:paraId="436D472B" w14:textId="6CCF818F" w:rsidR="00E55289" w:rsidRPr="00C1239A" w:rsidRDefault="00E55289" w:rsidP="005F60EC">
      <w:pPr>
        <w:pStyle w:val="Ttulo2"/>
        <w:rPr>
          <w:sz w:val="24"/>
          <w:szCs w:val="24"/>
        </w:rPr>
      </w:pPr>
      <w:bookmarkStart w:id="4" w:name="_Toc224741092"/>
      <w:r w:rsidRPr="00C1239A">
        <w:rPr>
          <w:sz w:val="24"/>
          <w:szCs w:val="24"/>
        </w:rPr>
        <w:t xml:space="preserve">2.2 </w:t>
      </w:r>
      <w:r w:rsidR="005B1880" w:rsidRPr="00C1239A">
        <w:rPr>
          <w:sz w:val="24"/>
          <w:szCs w:val="24"/>
        </w:rPr>
        <w:t xml:space="preserve">Otros </w:t>
      </w:r>
      <w:r w:rsidRPr="00C1239A">
        <w:rPr>
          <w:sz w:val="24"/>
          <w:szCs w:val="24"/>
        </w:rPr>
        <w:t>Socios</w:t>
      </w:r>
      <w:bookmarkEnd w:id="4"/>
    </w:p>
    <w:p w14:paraId="3FB11A74" w14:textId="100A200F" w:rsidR="00E55289" w:rsidRPr="00C1239A" w:rsidRDefault="003013D4" w:rsidP="00D86454">
      <w:pPr>
        <w:spacing w:before="120" w:after="0"/>
        <w:jc w:val="both"/>
        <w:rPr>
          <w:rFonts w:ascii="Lato" w:hAnsi="Lato"/>
        </w:rPr>
      </w:pPr>
      <w:r w:rsidRPr="00C1239A">
        <w:rPr>
          <w:rFonts w:ascii="Lato" w:hAnsi="Lato"/>
        </w:rPr>
        <w:t xml:space="preserve">Todos los </w:t>
      </w:r>
      <w:r w:rsidR="00E55289" w:rsidRPr="00C1239A">
        <w:rPr>
          <w:rFonts w:ascii="Lato" w:hAnsi="Lato"/>
        </w:rPr>
        <w:t xml:space="preserve">socios participantes </w:t>
      </w:r>
      <w:r w:rsidRPr="00C1239A">
        <w:rPr>
          <w:rFonts w:ascii="Lato" w:hAnsi="Lato"/>
        </w:rPr>
        <w:t xml:space="preserve">deberán colaborar </w:t>
      </w:r>
      <w:r w:rsidR="00E55289" w:rsidRPr="00C1239A">
        <w:rPr>
          <w:rFonts w:ascii="Lato" w:hAnsi="Lato"/>
        </w:rPr>
        <w:t>en actividades técnicas, aportar propuestas y participar en actividades financiables</w:t>
      </w:r>
      <w:r w:rsidRPr="00C1239A">
        <w:rPr>
          <w:rFonts w:ascii="Lato" w:hAnsi="Lato"/>
        </w:rPr>
        <w:t>.</w:t>
      </w:r>
      <w:r w:rsidR="00E55289" w:rsidRPr="00C1239A">
        <w:rPr>
          <w:rFonts w:ascii="Lato" w:hAnsi="Lato"/>
        </w:rPr>
        <w:t xml:space="preserve"> </w:t>
      </w:r>
      <w:r w:rsidRPr="00C1239A">
        <w:rPr>
          <w:rFonts w:ascii="Lato" w:hAnsi="Lato"/>
        </w:rPr>
        <w:t>N</w:t>
      </w:r>
      <w:r w:rsidR="00E55289" w:rsidRPr="00C1239A">
        <w:rPr>
          <w:rFonts w:ascii="Lato" w:hAnsi="Lato"/>
        </w:rPr>
        <w:t xml:space="preserve">o obstante, </w:t>
      </w:r>
      <w:r w:rsidRPr="00C1239A">
        <w:rPr>
          <w:rFonts w:ascii="Lato" w:hAnsi="Lato"/>
        </w:rPr>
        <w:t xml:space="preserve">solo el socio líder podrá ejecutar o gestionar </w:t>
      </w:r>
      <w:r w:rsidR="00E55289" w:rsidRPr="00C1239A">
        <w:rPr>
          <w:rFonts w:ascii="Lato" w:hAnsi="Lato"/>
        </w:rPr>
        <w:t>directamente los fondos de la SEGIB.</w:t>
      </w:r>
    </w:p>
    <w:p w14:paraId="0850B9E6" w14:textId="77777777" w:rsidR="00E55289" w:rsidRPr="00C1239A" w:rsidRDefault="00E55289" w:rsidP="005F60EC">
      <w:pPr>
        <w:pStyle w:val="Ttulo2"/>
        <w:rPr>
          <w:sz w:val="24"/>
          <w:szCs w:val="24"/>
        </w:rPr>
      </w:pPr>
      <w:bookmarkStart w:id="5" w:name="_Toc224741093"/>
      <w:r w:rsidRPr="00C1239A">
        <w:rPr>
          <w:sz w:val="24"/>
          <w:szCs w:val="24"/>
        </w:rPr>
        <w:t>2.3 Secretaría General Iberoamericana (SEGIB)</w:t>
      </w:r>
      <w:bookmarkEnd w:id="5"/>
    </w:p>
    <w:p w14:paraId="1BF8534C" w14:textId="062C5220" w:rsidR="00E55289" w:rsidRPr="00C1239A" w:rsidRDefault="00E55289" w:rsidP="00711F75">
      <w:pPr>
        <w:spacing w:after="0"/>
        <w:jc w:val="both"/>
        <w:rPr>
          <w:rFonts w:ascii="Lato" w:hAnsi="Lato"/>
        </w:rPr>
      </w:pPr>
      <w:r w:rsidRPr="00C1239A">
        <w:rPr>
          <w:rFonts w:ascii="Lato" w:hAnsi="Lato"/>
        </w:rPr>
        <w:t xml:space="preserve">La SEGIB actúa como entidad </w:t>
      </w:r>
      <w:r w:rsidR="00636B85" w:rsidRPr="00C1239A">
        <w:rPr>
          <w:rFonts w:ascii="Lato" w:hAnsi="Lato"/>
        </w:rPr>
        <w:t>gestora</w:t>
      </w:r>
      <w:r w:rsidRPr="00C1239A">
        <w:rPr>
          <w:rFonts w:ascii="Lato" w:hAnsi="Lato"/>
        </w:rPr>
        <w:t xml:space="preserve"> y supervisora</w:t>
      </w:r>
      <w:r w:rsidR="00636B85" w:rsidRPr="00C1239A">
        <w:rPr>
          <w:rFonts w:ascii="Lato" w:hAnsi="Lato"/>
        </w:rPr>
        <w:t xml:space="preserve"> de los fondos</w:t>
      </w:r>
      <w:r w:rsidRPr="00C1239A">
        <w:rPr>
          <w:rFonts w:ascii="Lato" w:hAnsi="Lato"/>
        </w:rPr>
        <w:t>. Sus responsabilidades incluyen:</w:t>
      </w:r>
    </w:p>
    <w:p w14:paraId="20A03A91" w14:textId="77777777" w:rsidR="00E55289" w:rsidRPr="00C1239A" w:rsidRDefault="00E55289" w:rsidP="00144BA0">
      <w:pPr>
        <w:numPr>
          <w:ilvl w:val="0"/>
          <w:numId w:val="2"/>
        </w:numPr>
        <w:spacing w:before="0" w:after="0"/>
        <w:jc w:val="both"/>
        <w:rPr>
          <w:rFonts w:ascii="Lato" w:hAnsi="Lato"/>
        </w:rPr>
      </w:pPr>
      <w:r w:rsidRPr="00C1239A">
        <w:rPr>
          <w:rFonts w:ascii="Lato" w:hAnsi="Lato"/>
        </w:rPr>
        <w:t>Revisión y aprobación de informes técnicos y financieros</w:t>
      </w:r>
    </w:p>
    <w:p w14:paraId="3DF389BE" w14:textId="77777777" w:rsidR="00E55289" w:rsidRPr="00C1239A" w:rsidRDefault="00E55289" w:rsidP="00144BA0">
      <w:pPr>
        <w:numPr>
          <w:ilvl w:val="0"/>
          <w:numId w:val="2"/>
        </w:numPr>
        <w:spacing w:before="0" w:after="0"/>
        <w:jc w:val="both"/>
        <w:rPr>
          <w:rFonts w:ascii="Lato" w:hAnsi="Lato"/>
        </w:rPr>
      </w:pPr>
      <w:r w:rsidRPr="00C1239A">
        <w:rPr>
          <w:rFonts w:ascii="Lato" w:hAnsi="Lato"/>
        </w:rPr>
        <w:t>Autorización de desembolsos</w:t>
      </w:r>
    </w:p>
    <w:p w14:paraId="42F81949" w14:textId="77777777" w:rsidR="00E55289" w:rsidRPr="00C1239A" w:rsidRDefault="00E55289" w:rsidP="00144BA0">
      <w:pPr>
        <w:numPr>
          <w:ilvl w:val="0"/>
          <w:numId w:val="2"/>
        </w:numPr>
        <w:spacing w:before="0" w:after="0"/>
        <w:jc w:val="both"/>
        <w:rPr>
          <w:rFonts w:ascii="Lato" w:hAnsi="Lato"/>
        </w:rPr>
      </w:pPr>
      <w:r w:rsidRPr="00C1239A">
        <w:rPr>
          <w:rFonts w:ascii="Lato" w:hAnsi="Lato"/>
        </w:rPr>
        <w:t>Supervisión del cumplimiento de las normas de ejecución</w:t>
      </w:r>
    </w:p>
    <w:p w14:paraId="42EEE880" w14:textId="77777777" w:rsidR="00E55289" w:rsidRPr="00C1239A" w:rsidRDefault="00E55289" w:rsidP="00144BA0">
      <w:pPr>
        <w:numPr>
          <w:ilvl w:val="0"/>
          <w:numId w:val="2"/>
        </w:numPr>
        <w:spacing w:before="0" w:after="0"/>
        <w:jc w:val="both"/>
        <w:rPr>
          <w:rFonts w:ascii="Lato" w:hAnsi="Lato"/>
        </w:rPr>
      </w:pPr>
      <w:r w:rsidRPr="00C1239A">
        <w:rPr>
          <w:rFonts w:ascii="Lato" w:hAnsi="Lato"/>
        </w:rPr>
        <w:t>Posibilidad de requerir documentación adicional o auditorías</w:t>
      </w:r>
    </w:p>
    <w:p w14:paraId="2305F69A" w14:textId="5C7A8301" w:rsidR="00E55289" w:rsidRPr="00C1239A" w:rsidRDefault="004844C1" w:rsidP="005F60EC">
      <w:pPr>
        <w:pStyle w:val="Ttulo1"/>
        <w:rPr>
          <w:sz w:val="24"/>
          <w:szCs w:val="24"/>
        </w:rPr>
      </w:pPr>
      <w:bookmarkStart w:id="6" w:name="_Toc224741094"/>
      <w:r w:rsidRPr="00C1239A">
        <w:rPr>
          <w:sz w:val="24"/>
          <w:szCs w:val="24"/>
        </w:rPr>
        <w:lastRenderedPageBreak/>
        <w:t>3</w:t>
      </w:r>
      <w:r w:rsidR="00E55289" w:rsidRPr="00C1239A">
        <w:rPr>
          <w:sz w:val="24"/>
          <w:szCs w:val="24"/>
        </w:rPr>
        <w:t xml:space="preserve">. Ciclo del </w:t>
      </w:r>
      <w:r w:rsidR="00BA17A4" w:rsidRPr="00C1239A">
        <w:rPr>
          <w:sz w:val="24"/>
          <w:szCs w:val="24"/>
        </w:rPr>
        <w:t>p</w:t>
      </w:r>
      <w:r w:rsidR="00E55289" w:rsidRPr="00C1239A">
        <w:rPr>
          <w:sz w:val="24"/>
          <w:szCs w:val="24"/>
        </w:rPr>
        <w:t xml:space="preserve">royecto </w:t>
      </w:r>
      <w:r w:rsidR="00BA17A4" w:rsidRPr="00C1239A">
        <w:rPr>
          <w:sz w:val="24"/>
          <w:szCs w:val="24"/>
        </w:rPr>
        <w:t xml:space="preserve">o iniciativa </w:t>
      </w:r>
      <w:r w:rsidR="00E55289" w:rsidRPr="00C1239A">
        <w:rPr>
          <w:sz w:val="24"/>
          <w:szCs w:val="24"/>
        </w:rPr>
        <w:t xml:space="preserve">y </w:t>
      </w:r>
      <w:r w:rsidR="00BA17A4" w:rsidRPr="00C1239A">
        <w:rPr>
          <w:sz w:val="24"/>
          <w:szCs w:val="24"/>
        </w:rPr>
        <w:t>p</w:t>
      </w:r>
      <w:r w:rsidR="00E55289" w:rsidRPr="00C1239A">
        <w:rPr>
          <w:sz w:val="24"/>
          <w:szCs w:val="24"/>
        </w:rPr>
        <w:t xml:space="preserve">lazos de </w:t>
      </w:r>
      <w:r w:rsidR="00BA17A4" w:rsidRPr="00C1239A">
        <w:rPr>
          <w:sz w:val="24"/>
          <w:szCs w:val="24"/>
        </w:rPr>
        <w:t>e</w:t>
      </w:r>
      <w:r w:rsidR="00E55289" w:rsidRPr="00C1239A">
        <w:rPr>
          <w:sz w:val="24"/>
          <w:szCs w:val="24"/>
        </w:rPr>
        <w:t>jecución</w:t>
      </w:r>
      <w:bookmarkEnd w:id="6"/>
    </w:p>
    <w:p w14:paraId="36D22798" w14:textId="21203D33" w:rsidR="00E55289" w:rsidRPr="00C1239A" w:rsidRDefault="004844C1" w:rsidP="005F60EC">
      <w:pPr>
        <w:pStyle w:val="Ttulo2"/>
        <w:rPr>
          <w:sz w:val="24"/>
          <w:szCs w:val="24"/>
        </w:rPr>
      </w:pPr>
      <w:bookmarkStart w:id="7" w:name="_Toc224741095"/>
      <w:r w:rsidRPr="00C1239A">
        <w:rPr>
          <w:sz w:val="24"/>
          <w:szCs w:val="24"/>
        </w:rPr>
        <w:t>3</w:t>
      </w:r>
      <w:r w:rsidR="00E55289" w:rsidRPr="00C1239A">
        <w:rPr>
          <w:sz w:val="24"/>
          <w:szCs w:val="24"/>
        </w:rPr>
        <w:t>.1 Fecha de inicio</w:t>
      </w:r>
      <w:bookmarkEnd w:id="7"/>
    </w:p>
    <w:p w14:paraId="3D71CA2A" w14:textId="2157CEFA" w:rsidR="005F60EC" w:rsidRPr="00C1239A" w:rsidRDefault="00E55289" w:rsidP="00281FED">
      <w:pPr>
        <w:spacing w:before="120" w:after="0"/>
        <w:jc w:val="both"/>
        <w:rPr>
          <w:rFonts w:ascii="Lato" w:hAnsi="Lato"/>
        </w:rPr>
      </w:pPr>
      <w:r w:rsidRPr="00C1239A">
        <w:rPr>
          <w:rFonts w:ascii="Lato" w:hAnsi="Lato"/>
        </w:rPr>
        <w:t>La ejecución comenzará una vez</w:t>
      </w:r>
      <w:r w:rsidR="000329C7" w:rsidRPr="00C1239A">
        <w:rPr>
          <w:rFonts w:ascii="Lato" w:hAnsi="Lato"/>
        </w:rPr>
        <w:t xml:space="preserve"> se haya</w:t>
      </w:r>
      <w:r w:rsidRPr="00C1239A">
        <w:rPr>
          <w:rFonts w:ascii="Lato" w:hAnsi="Lato"/>
        </w:rPr>
        <w:t xml:space="preserve"> formalizado el Memorando de Cooperación y realizado el </w:t>
      </w:r>
      <w:r w:rsidRPr="00C1239A">
        <w:rPr>
          <w:rFonts w:ascii="Lato" w:hAnsi="Lato"/>
          <w:b/>
          <w:bCs/>
        </w:rPr>
        <w:t>primer desembolso</w:t>
      </w:r>
      <w:r w:rsidRPr="00C1239A">
        <w:rPr>
          <w:rFonts w:ascii="Lato" w:hAnsi="Lato"/>
        </w:rPr>
        <w:t xml:space="preserve"> por parte de la SEGIB</w:t>
      </w:r>
      <w:r w:rsidR="000329C7" w:rsidRPr="00C1239A">
        <w:rPr>
          <w:rFonts w:ascii="Lato" w:hAnsi="Lato"/>
        </w:rPr>
        <w:t xml:space="preserve"> al </w:t>
      </w:r>
      <w:r w:rsidR="00BA17A4" w:rsidRPr="00C1239A">
        <w:rPr>
          <w:rFonts w:ascii="Lato" w:hAnsi="Lato"/>
        </w:rPr>
        <w:t>s</w:t>
      </w:r>
      <w:r w:rsidR="000329C7" w:rsidRPr="00C1239A">
        <w:rPr>
          <w:rFonts w:ascii="Lato" w:hAnsi="Lato"/>
        </w:rPr>
        <w:t xml:space="preserve">ocio </w:t>
      </w:r>
      <w:r w:rsidR="00CE35B8" w:rsidRPr="00C1239A">
        <w:rPr>
          <w:rFonts w:ascii="Lato" w:hAnsi="Lato"/>
        </w:rPr>
        <w:t>líder</w:t>
      </w:r>
      <w:r w:rsidRPr="00C1239A">
        <w:rPr>
          <w:rFonts w:ascii="Lato" w:hAnsi="Lato"/>
        </w:rPr>
        <w:t>.</w:t>
      </w:r>
    </w:p>
    <w:p w14:paraId="0C02A981" w14:textId="4DA81DAF" w:rsidR="00E55289" w:rsidRPr="00C1239A" w:rsidRDefault="004844C1" w:rsidP="005F60EC">
      <w:pPr>
        <w:pStyle w:val="Ttulo2"/>
        <w:rPr>
          <w:sz w:val="24"/>
          <w:szCs w:val="24"/>
        </w:rPr>
      </w:pPr>
      <w:bookmarkStart w:id="8" w:name="_Toc224741096"/>
      <w:r w:rsidRPr="00C1239A">
        <w:rPr>
          <w:sz w:val="24"/>
          <w:szCs w:val="24"/>
        </w:rPr>
        <w:t>3</w:t>
      </w:r>
      <w:r w:rsidR="00E55289" w:rsidRPr="00C1239A">
        <w:rPr>
          <w:sz w:val="24"/>
          <w:szCs w:val="24"/>
        </w:rPr>
        <w:t>.2 Ejecución del proyecto</w:t>
      </w:r>
      <w:bookmarkEnd w:id="8"/>
    </w:p>
    <w:p w14:paraId="5D2D6C97" w14:textId="454C08C6" w:rsidR="00E55289" w:rsidRPr="00C1239A" w:rsidRDefault="00E55289" w:rsidP="00711F75">
      <w:pPr>
        <w:spacing w:after="0"/>
        <w:jc w:val="both"/>
        <w:rPr>
          <w:rFonts w:ascii="Lato" w:hAnsi="Lato"/>
        </w:rPr>
      </w:pPr>
      <w:r w:rsidRPr="00C1239A">
        <w:rPr>
          <w:rFonts w:ascii="Lato" w:hAnsi="Lato"/>
        </w:rPr>
        <w:t xml:space="preserve">La fecha límite para finalizar todas las actividades es el </w:t>
      </w:r>
      <w:r w:rsidRPr="00C1239A">
        <w:rPr>
          <w:rFonts w:ascii="Lato" w:hAnsi="Lato"/>
          <w:b/>
          <w:bCs/>
        </w:rPr>
        <w:t xml:space="preserve">31 de </w:t>
      </w:r>
      <w:r w:rsidR="000329C7" w:rsidRPr="00C1239A">
        <w:rPr>
          <w:rFonts w:ascii="Lato" w:hAnsi="Lato"/>
          <w:b/>
          <w:bCs/>
        </w:rPr>
        <w:t>enero de 2028</w:t>
      </w:r>
      <w:r w:rsidRPr="00C1239A">
        <w:rPr>
          <w:rFonts w:ascii="Lato" w:hAnsi="Lato"/>
        </w:rPr>
        <w:t>.</w:t>
      </w:r>
    </w:p>
    <w:p w14:paraId="32ABB592" w14:textId="7E9F5F24" w:rsidR="00E55289" w:rsidRPr="00C1239A" w:rsidRDefault="004844C1" w:rsidP="005F60EC">
      <w:pPr>
        <w:pStyle w:val="Ttulo2"/>
        <w:rPr>
          <w:sz w:val="24"/>
          <w:szCs w:val="24"/>
        </w:rPr>
      </w:pPr>
      <w:bookmarkStart w:id="9" w:name="_Toc224741097"/>
      <w:r w:rsidRPr="00C1239A">
        <w:rPr>
          <w:sz w:val="24"/>
          <w:szCs w:val="24"/>
        </w:rPr>
        <w:t>3</w:t>
      </w:r>
      <w:r w:rsidR="00E55289" w:rsidRPr="00C1239A">
        <w:rPr>
          <w:sz w:val="24"/>
          <w:szCs w:val="24"/>
        </w:rPr>
        <w:t>.3 Entrega de Informes</w:t>
      </w:r>
      <w:bookmarkEnd w:id="9"/>
    </w:p>
    <w:p w14:paraId="2CD188D8" w14:textId="285DEDC3" w:rsidR="0097530D" w:rsidRPr="00C1239A" w:rsidRDefault="00B34821" w:rsidP="00711F75">
      <w:pPr>
        <w:spacing w:after="0"/>
        <w:jc w:val="both"/>
        <w:rPr>
          <w:rFonts w:ascii="Lato" w:hAnsi="Lato"/>
        </w:rPr>
      </w:pPr>
      <w:r w:rsidRPr="00C1239A">
        <w:rPr>
          <w:rFonts w:ascii="Lato" w:hAnsi="Lato"/>
        </w:rPr>
        <w:t xml:space="preserve">Durante </w:t>
      </w:r>
      <w:r w:rsidR="00F10DBB" w:rsidRPr="00C1239A">
        <w:rPr>
          <w:rFonts w:ascii="Lato" w:hAnsi="Lato"/>
        </w:rPr>
        <w:t>la vida del proyecto</w:t>
      </w:r>
      <w:r w:rsidR="002442D4" w:rsidRPr="00C1239A">
        <w:rPr>
          <w:rFonts w:ascii="Lato" w:hAnsi="Lato"/>
        </w:rPr>
        <w:t xml:space="preserve">, el socio líder será responsable </w:t>
      </w:r>
      <w:r w:rsidR="00077307" w:rsidRPr="00C1239A">
        <w:rPr>
          <w:rFonts w:ascii="Lato" w:hAnsi="Lato"/>
        </w:rPr>
        <w:t xml:space="preserve">de </w:t>
      </w:r>
      <w:r w:rsidR="002442D4" w:rsidRPr="00C1239A">
        <w:rPr>
          <w:rFonts w:ascii="Lato" w:hAnsi="Lato"/>
        </w:rPr>
        <w:t>la presentación de los siguientes informes</w:t>
      </w:r>
      <w:r w:rsidR="00FE3D09" w:rsidRPr="00C1239A">
        <w:rPr>
          <w:rFonts w:ascii="Lato" w:hAnsi="Lato"/>
        </w:rPr>
        <w:t xml:space="preserve"> solicitados por la SEGIB</w:t>
      </w:r>
      <w:r w:rsidR="002442D4" w:rsidRPr="00C1239A">
        <w:rPr>
          <w:rFonts w:ascii="Lato" w:hAnsi="Lato"/>
        </w:rPr>
        <w:t xml:space="preserve">, sin que esta responsabilidad pueda ser delegada </w:t>
      </w:r>
      <w:r w:rsidR="00ED4E3B" w:rsidRPr="00C1239A">
        <w:rPr>
          <w:rFonts w:ascii="Lato" w:hAnsi="Lato"/>
        </w:rPr>
        <w:t>a ninguno de los otros socios del proyecto</w:t>
      </w:r>
      <w:r w:rsidR="00CF2D39" w:rsidRPr="00C1239A">
        <w:rPr>
          <w:rFonts w:ascii="Lato" w:hAnsi="Lato"/>
        </w:rPr>
        <w:t xml:space="preserve">. </w:t>
      </w:r>
    </w:p>
    <w:p w14:paraId="2F2C220A" w14:textId="02EE2560" w:rsidR="00ED4E3B" w:rsidRPr="00C1239A" w:rsidRDefault="00CF2D39" w:rsidP="00711F75">
      <w:pPr>
        <w:spacing w:after="0"/>
        <w:jc w:val="both"/>
        <w:rPr>
          <w:rFonts w:ascii="Lato" w:hAnsi="Lato"/>
        </w:rPr>
      </w:pPr>
      <w:r w:rsidRPr="00C1239A">
        <w:rPr>
          <w:rFonts w:ascii="Lato" w:hAnsi="Lato"/>
        </w:rPr>
        <w:t xml:space="preserve">Para presentar estos informes, deberá, además de asegurar la inclusión de toda la información </w:t>
      </w:r>
      <w:r w:rsidR="0097530D" w:rsidRPr="00C1239A">
        <w:rPr>
          <w:rFonts w:ascii="Lato" w:hAnsi="Lato"/>
        </w:rPr>
        <w:t>solicitada en el apartado IX del reglamento de la convocatoria, utilizar las siguientes plantillas para su correcta preparación:</w:t>
      </w:r>
    </w:p>
    <w:p w14:paraId="24EB030B" w14:textId="75A20A92" w:rsidR="0097530D" w:rsidRPr="00C1239A" w:rsidRDefault="0097530D" w:rsidP="00144BA0">
      <w:pPr>
        <w:numPr>
          <w:ilvl w:val="0"/>
          <w:numId w:val="4"/>
        </w:numPr>
        <w:spacing w:before="120" w:after="0"/>
        <w:ind w:left="360"/>
        <w:jc w:val="both"/>
        <w:rPr>
          <w:rFonts w:ascii="Lato" w:hAnsi="Lato"/>
        </w:rPr>
      </w:pPr>
      <w:r w:rsidRPr="00C1239A">
        <w:rPr>
          <w:rFonts w:ascii="Lato" w:hAnsi="Lato"/>
          <w:b/>
          <w:bCs/>
        </w:rPr>
        <w:t>Informe técnico</w:t>
      </w:r>
      <w:r w:rsidR="0032347C" w:rsidRPr="00C1239A">
        <w:rPr>
          <w:rFonts w:ascii="Lato" w:hAnsi="Lato"/>
          <w:b/>
          <w:bCs/>
        </w:rPr>
        <w:t xml:space="preserve"> intermedio y final</w:t>
      </w:r>
      <w:r w:rsidRPr="00C1239A">
        <w:rPr>
          <w:rFonts w:ascii="Lato" w:hAnsi="Lato"/>
          <w:b/>
          <w:bCs/>
        </w:rPr>
        <w:t>:</w:t>
      </w:r>
      <w:r w:rsidRPr="00C1239A">
        <w:rPr>
          <w:rFonts w:ascii="Lato" w:hAnsi="Lato"/>
        </w:rPr>
        <w:t xml:space="preserve"> Usar </w:t>
      </w:r>
      <w:r w:rsidR="00A96B40" w:rsidRPr="00C1239A">
        <w:rPr>
          <w:rFonts w:ascii="Lato" w:hAnsi="Lato"/>
        </w:rPr>
        <w:t xml:space="preserve">Anexo III - </w:t>
      </w:r>
      <w:r w:rsidRPr="00C1239A">
        <w:rPr>
          <w:rFonts w:ascii="Lato" w:hAnsi="Lato"/>
        </w:rPr>
        <w:t xml:space="preserve">Anexo </w:t>
      </w:r>
      <w:r w:rsidR="000040EF" w:rsidRPr="00C1239A">
        <w:rPr>
          <w:rFonts w:ascii="Lato" w:hAnsi="Lato"/>
        </w:rPr>
        <w:t>B</w:t>
      </w:r>
      <w:r w:rsidRPr="00C1239A">
        <w:rPr>
          <w:rFonts w:ascii="Lato" w:hAnsi="Lato"/>
        </w:rPr>
        <w:t>: Plantilla de informes técnicos</w:t>
      </w:r>
      <w:r w:rsidR="0032347C" w:rsidRPr="00C1239A">
        <w:rPr>
          <w:rFonts w:ascii="Lato" w:hAnsi="Lato"/>
        </w:rPr>
        <w:t>.</w:t>
      </w:r>
    </w:p>
    <w:p w14:paraId="66E07A19" w14:textId="468E5431" w:rsidR="0097530D" w:rsidRPr="00C1239A" w:rsidRDefault="0097530D" w:rsidP="00144BA0">
      <w:pPr>
        <w:numPr>
          <w:ilvl w:val="0"/>
          <w:numId w:val="4"/>
        </w:numPr>
        <w:spacing w:before="120" w:after="0"/>
        <w:ind w:left="360"/>
        <w:jc w:val="both"/>
        <w:rPr>
          <w:rFonts w:ascii="Lato" w:hAnsi="Lato"/>
        </w:rPr>
      </w:pPr>
      <w:r w:rsidRPr="00C1239A">
        <w:rPr>
          <w:rFonts w:ascii="Lato" w:hAnsi="Lato"/>
          <w:b/>
          <w:bCs/>
        </w:rPr>
        <w:t xml:space="preserve">Informe de </w:t>
      </w:r>
      <w:r w:rsidR="005B7A8E" w:rsidRPr="00C1239A">
        <w:rPr>
          <w:rFonts w:ascii="Lato" w:hAnsi="Lato"/>
          <w:b/>
          <w:bCs/>
        </w:rPr>
        <w:t xml:space="preserve">justificación financiera </w:t>
      </w:r>
      <w:r w:rsidRPr="00C1239A">
        <w:rPr>
          <w:rFonts w:ascii="Lato" w:hAnsi="Lato"/>
          <w:b/>
          <w:bCs/>
        </w:rPr>
        <w:t>intermedi</w:t>
      </w:r>
      <w:r w:rsidR="005B7A8E" w:rsidRPr="00C1239A">
        <w:rPr>
          <w:rFonts w:ascii="Lato" w:hAnsi="Lato"/>
          <w:b/>
          <w:bCs/>
        </w:rPr>
        <w:t>a</w:t>
      </w:r>
      <w:r w:rsidR="00234389" w:rsidRPr="00C1239A">
        <w:rPr>
          <w:rFonts w:ascii="Lato" w:hAnsi="Lato"/>
          <w:b/>
          <w:bCs/>
        </w:rPr>
        <w:t xml:space="preserve"> y final</w:t>
      </w:r>
      <w:r w:rsidRPr="00C1239A">
        <w:rPr>
          <w:rFonts w:ascii="Lato" w:hAnsi="Lato"/>
          <w:b/>
          <w:bCs/>
        </w:rPr>
        <w:t>:</w:t>
      </w:r>
      <w:r w:rsidRPr="00C1239A">
        <w:rPr>
          <w:rFonts w:ascii="Lato" w:hAnsi="Lato"/>
        </w:rPr>
        <w:t xml:space="preserve"> Usar </w:t>
      </w:r>
      <w:r w:rsidR="00A96B40" w:rsidRPr="00C1239A">
        <w:rPr>
          <w:rFonts w:ascii="Lato" w:hAnsi="Lato"/>
        </w:rPr>
        <w:t xml:space="preserve">Anexo III - </w:t>
      </w:r>
      <w:r w:rsidRPr="00C1239A">
        <w:rPr>
          <w:rFonts w:ascii="Lato" w:hAnsi="Lato"/>
        </w:rPr>
        <w:t xml:space="preserve">Anexo </w:t>
      </w:r>
      <w:r w:rsidR="000040EF" w:rsidRPr="00C1239A">
        <w:rPr>
          <w:rFonts w:ascii="Lato" w:hAnsi="Lato"/>
        </w:rPr>
        <w:t>C</w:t>
      </w:r>
      <w:r w:rsidRPr="00C1239A">
        <w:rPr>
          <w:rFonts w:ascii="Lato" w:hAnsi="Lato"/>
        </w:rPr>
        <w:t>: Plantilla de informes financieros</w:t>
      </w:r>
    </w:p>
    <w:p w14:paraId="03361F93" w14:textId="4F274163" w:rsidR="00095626" w:rsidRPr="00C1239A" w:rsidRDefault="00095626" w:rsidP="00144BA0">
      <w:pPr>
        <w:numPr>
          <w:ilvl w:val="0"/>
          <w:numId w:val="4"/>
        </w:numPr>
        <w:spacing w:before="120" w:after="0"/>
        <w:ind w:left="360"/>
        <w:jc w:val="both"/>
        <w:rPr>
          <w:rFonts w:ascii="Lato" w:hAnsi="Lato"/>
        </w:rPr>
      </w:pPr>
      <w:r w:rsidRPr="00C1239A">
        <w:rPr>
          <w:rFonts w:ascii="Lato" w:hAnsi="Lato"/>
          <w:b/>
          <w:bCs/>
        </w:rPr>
        <w:t>Solicitud de aportación:</w:t>
      </w:r>
      <w:r w:rsidRPr="00C1239A">
        <w:rPr>
          <w:rFonts w:ascii="Lato" w:hAnsi="Lato"/>
        </w:rPr>
        <w:t xml:space="preserve"> </w:t>
      </w:r>
      <w:r w:rsidR="00762CCA" w:rsidRPr="00C1239A">
        <w:rPr>
          <w:rFonts w:ascii="Lato" w:hAnsi="Lato"/>
        </w:rPr>
        <w:t xml:space="preserve">Usar </w:t>
      </w:r>
      <w:r w:rsidR="00A96B40" w:rsidRPr="00C1239A">
        <w:rPr>
          <w:rFonts w:ascii="Lato" w:hAnsi="Lato"/>
        </w:rPr>
        <w:t xml:space="preserve">Anexo III - </w:t>
      </w:r>
      <w:r w:rsidR="00762CCA" w:rsidRPr="00C1239A">
        <w:rPr>
          <w:rFonts w:ascii="Lato" w:hAnsi="Lato"/>
        </w:rPr>
        <w:t xml:space="preserve">Anexo </w:t>
      </w:r>
      <w:r w:rsidR="000040EF" w:rsidRPr="00C1239A">
        <w:rPr>
          <w:rFonts w:ascii="Lato" w:hAnsi="Lato"/>
        </w:rPr>
        <w:t>D</w:t>
      </w:r>
      <w:r w:rsidR="00762CCA" w:rsidRPr="00C1239A">
        <w:rPr>
          <w:rFonts w:ascii="Lato" w:hAnsi="Lato"/>
        </w:rPr>
        <w:t>: Solicitud</w:t>
      </w:r>
      <w:r w:rsidR="009622BE" w:rsidRPr="00C1239A">
        <w:rPr>
          <w:rFonts w:ascii="Lato" w:hAnsi="Lato"/>
        </w:rPr>
        <w:t xml:space="preserve"> de aportación</w:t>
      </w:r>
      <w:r w:rsidR="00762CCA" w:rsidRPr="00C1239A">
        <w:rPr>
          <w:rFonts w:ascii="Lato" w:hAnsi="Lato"/>
        </w:rPr>
        <w:t xml:space="preserve"> </w:t>
      </w:r>
    </w:p>
    <w:p w14:paraId="3599375D" w14:textId="36AA442F" w:rsidR="005F0BB7" w:rsidRPr="00C1239A" w:rsidRDefault="00ED4E3B" w:rsidP="005F60EC">
      <w:pPr>
        <w:pStyle w:val="Ttulo2"/>
        <w:rPr>
          <w:sz w:val="24"/>
          <w:szCs w:val="24"/>
        </w:rPr>
      </w:pPr>
      <w:bookmarkStart w:id="10" w:name="_Toc224741098"/>
      <w:r w:rsidRPr="00C1239A">
        <w:rPr>
          <w:sz w:val="24"/>
          <w:szCs w:val="24"/>
        </w:rPr>
        <w:t xml:space="preserve">3.3.1. </w:t>
      </w:r>
      <w:r w:rsidR="00E55289" w:rsidRPr="00C1239A">
        <w:rPr>
          <w:sz w:val="24"/>
          <w:szCs w:val="24"/>
        </w:rPr>
        <w:t>Informe Intermedio</w:t>
      </w:r>
      <w:bookmarkEnd w:id="10"/>
    </w:p>
    <w:p w14:paraId="2D3B498E" w14:textId="68960BB4" w:rsidR="00DA3E6A" w:rsidRPr="00C1239A" w:rsidRDefault="005F0BB7" w:rsidP="002D28CF">
      <w:pPr>
        <w:spacing w:before="0" w:after="0"/>
        <w:jc w:val="both"/>
        <w:rPr>
          <w:rFonts w:ascii="Lato" w:hAnsi="Lato"/>
        </w:rPr>
      </w:pPr>
      <w:r w:rsidRPr="00C1239A">
        <w:rPr>
          <w:rFonts w:ascii="Lato" w:hAnsi="Lato"/>
        </w:rPr>
        <w:t>E</w:t>
      </w:r>
      <w:r w:rsidR="000379A0" w:rsidRPr="00C1239A">
        <w:rPr>
          <w:rFonts w:ascii="Lato" w:hAnsi="Lato"/>
        </w:rPr>
        <w:t xml:space="preserve">ntre el mes </w:t>
      </w:r>
      <w:r w:rsidR="005C6450" w:rsidRPr="00C1239A">
        <w:rPr>
          <w:rFonts w:ascii="Lato" w:hAnsi="Lato"/>
        </w:rPr>
        <w:t>7</w:t>
      </w:r>
      <w:r w:rsidR="003013D4" w:rsidRPr="00C1239A">
        <w:rPr>
          <w:rFonts w:ascii="Lato" w:hAnsi="Lato"/>
          <w:vertAlign w:val="superscript"/>
        </w:rPr>
        <w:t>o</w:t>
      </w:r>
      <w:r w:rsidR="005C6450" w:rsidRPr="00C1239A">
        <w:rPr>
          <w:rFonts w:ascii="Lato" w:hAnsi="Lato"/>
        </w:rPr>
        <w:t xml:space="preserve"> y </w:t>
      </w:r>
      <w:r w:rsidR="000379A0" w:rsidRPr="00C1239A">
        <w:rPr>
          <w:rFonts w:ascii="Lato" w:hAnsi="Lato"/>
        </w:rPr>
        <w:t>8</w:t>
      </w:r>
      <w:r w:rsidR="003013D4" w:rsidRPr="00C1239A">
        <w:rPr>
          <w:rFonts w:ascii="Lato" w:hAnsi="Lato"/>
          <w:vertAlign w:val="superscript"/>
        </w:rPr>
        <w:t>o</w:t>
      </w:r>
      <w:r w:rsidR="000379A0" w:rsidRPr="00C1239A">
        <w:rPr>
          <w:rFonts w:ascii="Lato" w:hAnsi="Lato"/>
        </w:rPr>
        <w:t xml:space="preserve"> después de la recepción del primer </w:t>
      </w:r>
      <w:r w:rsidR="009745AF" w:rsidRPr="00C1239A">
        <w:rPr>
          <w:rFonts w:ascii="Lato" w:hAnsi="Lato"/>
        </w:rPr>
        <w:t xml:space="preserve">desembolso </w:t>
      </w:r>
      <w:r w:rsidRPr="00C1239A">
        <w:rPr>
          <w:rFonts w:ascii="Lato" w:hAnsi="Lato"/>
        </w:rPr>
        <w:t>de los fondos otorgado</w:t>
      </w:r>
      <w:r w:rsidR="009745AF" w:rsidRPr="00C1239A">
        <w:rPr>
          <w:rFonts w:ascii="Lato" w:hAnsi="Lato"/>
        </w:rPr>
        <w:t>s</w:t>
      </w:r>
      <w:r w:rsidRPr="00C1239A">
        <w:rPr>
          <w:rFonts w:ascii="Lato" w:hAnsi="Lato"/>
        </w:rPr>
        <w:t xml:space="preserve">, el </w:t>
      </w:r>
      <w:r w:rsidR="009745AF" w:rsidRPr="00C1239A">
        <w:rPr>
          <w:rFonts w:ascii="Lato" w:hAnsi="Lato"/>
        </w:rPr>
        <w:t>s</w:t>
      </w:r>
      <w:r w:rsidRPr="00C1239A">
        <w:rPr>
          <w:rFonts w:ascii="Lato" w:hAnsi="Lato"/>
        </w:rPr>
        <w:t xml:space="preserve">ocio </w:t>
      </w:r>
      <w:r w:rsidR="00DA3E6A" w:rsidRPr="00C1239A">
        <w:rPr>
          <w:rFonts w:ascii="Lato" w:hAnsi="Lato"/>
        </w:rPr>
        <w:t>líder</w:t>
      </w:r>
      <w:r w:rsidRPr="00C1239A">
        <w:rPr>
          <w:rFonts w:ascii="Lato" w:hAnsi="Lato"/>
        </w:rPr>
        <w:t>, deberá presentar</w:t>
      </w:r>
      <w:r w:rsidR="00EE2D63" w:rsidRPr="00C1239A">
        <w:rPr>
          <w:rFonts w:ascii="Lato" w:hAnsi="Lato"/>
        </w:rPr>
        <w:t xml:space="preserve">, </w:t>
      </w:r>
      <w:r w:rsidR="004E09F5" w:rsidRPr="00C1239A">
        <w:rPr>
          <w:rFonts w:ascii="Lato" w:hAnsi="Lato"/>
        </w:rPr>
        <w:t>el informe técnico y financiero.</w:t>
      </w:r>
    </w:p>
    <w:p w14:paraId="10D983DF" w14:textId="7A99F67B" w:rsidR="00E55289" w:rsidRPr="00C1239A" w:rsidRDefault="001C537B" w:rsidP="002D28CF">
      <w:pPr>
        <w:spacing w:before="120" w:after="0"/>
        <w:jc w:val="both"/>
        <w:rPr>
          <w:rFonts w:ascii="Lato" w:hAnsi="Lato"/>
        </w:rPr>
      </w:pPr>
      <w:r w:rsidRPr="00C1239A">
        <w:rPr>
          <w:rFonts w:ascii="Lato" w:hAnsi="Lato"/>
        </w:rPr>
        <w:t xml:space="preserve">Del cumplimiento con lo solicitado </w:t>
      </w:r>
      <w:r w:rsidR="00E82C2B" w:rsidRPr="00C1239A">
        <w:rPr>
          <w:rFonts w:ascii="Lato" w:hAnsi="Lato"/>
        </w:rPr>
        <w:t>en la presentación de estos informes</w:t>
      </w:r>
      <w:r w:rsidR="00A16389" w:rsidRPr="00C1239A">
        <w:rPr>
          <w:rFonts w:ascii="Lato" w:hAnsi="Lato"/>
        </w:rPr>
        <w:t xml:space="preserve"> y</w:t>
      </w:r>
      <w:r w:rsidRPr="00C1239A">
        <w:rPr>
          <w:rFonts w:ascii="Lato" w:hAnsi="Lato"/>
        </w:rPr>
        <w:t xml:space="preserve"> </w:t>
      </w:r>
      <w:r w:rsidR="00E55289" w:rsidRPr="00C1239A">
        <w:rPr>
          <w:rFonts w:ascii="Lato" w:hAnsi="Lato"/>
        </w:rPr>
        <w:t xml:space="preserve">su aprobación </w:t>
      </w:r>
      <w:r w:rsidR="00A16389" w:rsidRPr="00C1239A">
        <w:rPr>
          <w:rFonts w:ascii="Lato" w:hAnsi="Lato"/>
        </w:rPr>
        <w:t xml:space="preserve">por parte de la SEGIB </w:t>
      </w:r>
      <w:r w:rsidR="00E55289" w:rsidRPr="00C1239A">
        <w:rPr>
          <w:rFonts w:ascii="Lato" w:hAnsi="Lato"/>
        </w:rPr>
        <w:t>dependerá el segundo desembolso.</w:t>
      </w:r>
    </w:p>
    <w:p w14:paraId="1D27D15E" w14:textId="77777777" w:rsidR="003013D4" w:rsidRPr="00C1239A" w:rsidRDefault="00B43814" w:rsidP="005F60EC">
      <w:pPr>
        <w:pStyle w:val="Ttulo2"/>
        <w:rPr>
          <w:sz w:val="24"/>
          <w:szCs w:val="24"/>
        </w:rPr>
      </w:pPr>
      <w:bookmarkStart w:id="11" w:name="_Toc224741099"/>
      <w:r w:rsidRPr="00C1239A">
        <w:rPr>
          <w:sz w:val="24"/>
          <w:szCs w:val="24"/>
        </w:rPr>
        <w:t xml:space="preserve">3.3.2. </w:t>
      </w:r>
      <w:r w:rsidR="00E55289" w:rsidRPr="00C1239A">
        <w:rPr>
          <w:sz w:val="24"/>
          <w:szCs w:val="24"/>
        </w:rPr>
        <w:t>Informe Final</w:t>
      </w:r>
      <w:bookmarkEnd w:id="11"/>
    </w:p>
    <w:p w14:paraId="01E27C48" w14:textId="77777777" w:rsidR="003013D4" w:rsidRPr="00C1239A" w:rsidRDefault="003013D4" w:rsidP="003013D4">
      <w:pPr>
        <w:spacing w:before="0" w:after="0"/>
        <w:jc w:val="both"/>
        <w:rPr>
          <w:rFonts w:ascii="Lato" w:hAnsi="Lato"/>
        </w:rPr>
      </w:pPr>
      <w:r w:rsidRPr="00C1239A">
        <w:rPr>
          <w:rFonts w:ascii="Lato" w:hAnsi="Lato"/>
        </w:rPr>
        <w:t>De acuerdo con los requisitos de la sección IX del Reglamento de Convocatorias, la fecha límite para la presentación de los informes técnicos y financieros finales es el 28 de febrero de 2028.</w:t>
      </w:r>
    </w:p>
    <w:p w14:paraId="646C8FEE" w14:textId="77777777" w:rsidR="003013D4" w:rsidRPr="00C1239A" w:rsidRDefault="003013D4" w:rsidP="003013D4">
      <w:pPr>
        <w:spacing w:before="0" w:after="0"/>
        <w:jc w:val="both"/>
        <w:rPr>
          <w:rFonts w:ascii="Lato" w:hAnsi="Lato"/>
        </w:rPr>
      </w:pPr>
    </w:p>
    <w:p w14:paraId="5EBA1668" w14:textId="74C20289" w:rsidR="00E55289" w:rsidRPr="00C1239A" w:rsidRDefault="004844C1" w:rsidP="005F60EC">
      <w:pPr>
        <w:pStyle w:val="Ttulo1"/>
        <w:rPr>
          <w:sz w:val="24"/>
          <w:szCs w:val="24"/>
        </w:rPr>
      </w:pPr>
      <w:bookmarkStart w:id="12" w:name="_Toc224741100"/>
      <w:r w:rsidRPr="00C1239A">
        <w:rPr>
          <w:sz w:val="24"/>
          <w:szCs w:val="24"/>
        </w:rPr>
        <w:t>4</w:t>
      </w:r>
      <w:r w:rsidR="00E55289" w:rsidRPr="00C1239A">
        <w:rPr>
          <w:sz w:val="24"/>
          <w:szCs w:val="24"/>
        </w:rPr>
        <w:t>. Uso Permitido de los Fondos</w:t>
      </w:r>
      <w:bookmarkEnd w:id="12"/>
    </w:p>
    <w:p w14:paraId="49C75D81" w14:textId="77777777" w:rsidR="003013D4" w:rsidRPr="00C1239A" w:rsidRDefault="003013D4" w:rsidP="003013D4">
      <w:pPr>
        <w:spacing w:before="0" w:after="0"/>
        <w:jc w:val="both"/>
        <w:rPr>
          <w:rFonts w:ascii="Lato" w:hAnsi="Lato"/>
        </w:rPr>
      </w:pPr>
      <w:r w:rsidRPr="00C1239A">
        <w:rPr>
          <w:rFonts w:ascii="Lato" w:hAnsi="Lato"/>
        </w:rPr>
        <w:t xml:space="preserve">Los fondos concedidos por SEGIB deben utilizarse exclusivamente para actividades relacionadas con el logro de los objetivos del proyecto o iniciativa aprobados en el contrato firmado entre SEGIB y la entidad líder. </w:t>
      </w:r>
    </w:p>
    <w:p w14:paraId="1136151F" w14:textId="77777777" w:rsidR="003013D4" w:rsidRPr="00C1239A" w:rsidRDefault="003013D4" w:rsidP="003013D4">
      <w:pPr>
        <w:spacing w:before="0" w:after="0"/>
        <w:jc w:val="both"/>
        <w:rPr>
          <w:rFonts w:ascii="Lato" w:hAnsi="Lato"/>
        </w:rPr>
      </w:pPr>
    </w:p>
    <w:p w14:paraId="711D3BED" w14:textId="67C87B7B" w:rsidR="00270B8B" w:rsidRPr="00C1239A" w:rsidRDefault="00E55289" w:rsidP="003013D4">
      <w:pPr>
        <w:spacing w:before="0" w:after="0"/>
        <w:jc w:val="both"/>
        <w:rPr>
          <w:rFonts w:ascii="Lato" w:hAnsi="Lato"/>
        </w:rPr>
      </w:pPr>
      <w:r w:rsidRPr="00C1239A">
        <w:rPr>
          <w:rFonts w:ascii="Lato" w:hAnsi="Lato"/>
        </w:rPr>
        <w:t xml:space="preserve">Los fondos otorgados </w:t>
      </w:r>
      <w:r w:rsidR="00F10DBB" w:rsidRPr="00C1239A">
        <w:rPr>
          <w:rFonts w:ascii="Lato" w:hAnsi="Lato"/>
        </w:rPr>
        <w:t xml:space="preserve">por la SEGIB </w:t>
      </w:r>
      <w:r w:rsidRPr="00C1239A">
        <w:rPr>
          <w:rFonts w:ascii="Lato" w:hAnsi="Lato"/>
        </w:rPr>
        <w:t>pueden emplearse exclusivamente para actividades directamente vinculadas al logro de los objetivos del proyecto</w:t>
      </w:r>
      <w:r w:rsidR="00542914" w:rsidRPr="00C1239A">
        <w:rPr>
          <w:rFonts w:ascii="Lato" w:hAnsi="Lato"/>
        </w:rPr>
        <w:t xml:space="preserve"> o iniciativa</w:t>
      </w:r>
      <w:r w:rsidR="008F78BB" w:rsidRPr="00C1239A">
        <w:rPr>
          <w:rFonts w:ascii="Lato" w:hAnsi="Lato"/>
        </w:rPr>
        <w:t xml:space="preserve">, las cuales </w:t>
      </w:r>
      <w:r w:rsidR="008F78BB" w:rsidRPr="00C1239A">
        <w:rPr>
          <w:rFonts w:ascii="Lato" w:hAnsi="Lato"/>
        </w:rPr>
        <w:lastRenderedPageBreak/>
        <w:t>serán previamente aprobadas a través del presupuesto que presente cada proyecto</w:t>
      </w:r>
      <w:r w:rsidR="00542914" w:rsidRPr="00C1239A">
        <w:rPr>
          <w:rFonts w:ascii="Lato" w:hAnsi="Lato"/>
        </w:rPr>
        <w:t xml:space="preserve"> o iniciativa</w:t>
      </w:r>
      <w:r w:rsidR="008F78BB" w:rsidRPr="00C1239A">
        <w:rPr>
          <w:rFonts w:ascii="Lato" w:hAnsi="Lato"/>
        </w:rPr>
        <w:t xml:space="preserve"> seleccionado.</w:t>
      </w:r>
    </w:p>
    <w:p w14:paraId="1AB2F3E6" w14:textId="40AC06F7" w:rsidR="005F60EC" w:rsidRPr="00C1239A" w:rsidRDefault="00590FA8" w:rsidP="00270B8B">
      <w:pPr>
        <w:spacing w:before="120" w:after="0"/>
        <w:jc w:val="both"/>
        <w:rPr>
          <w:rFonts w:ascii="Lato" w:hAnsi="Lato"/>
        </w:rPr>
      </w:pPr>
      <w:r w:rsidRPr="00C1239A">
        <w:rPr>
          <w:rFonts w:ascii="Lato" w:hAnsi="Lato"/>
        </w:rPr>
        <w:t>Tal como se establece en el apartado IX.I del reglamento de la convocatoria, cualquier modificación en el desarrollo del proyecto</w:t>
      </w:r>
      <w:r w:rsidR="00E11890" w:rsidRPr="00C1239A">
        <w:rPr>
          <w:rFonts w:ascii="Lato" w:hAnsi="Lato"/>
        </w:rPr>
        <w:t xml:space="preserve"> o iniciativa</w:t>
      </w:r>
      <w:r w:rsidRPr="00C1239A">
        <w:rPr>
          <w:rFonts w:ascii="Lato" w:hAnsi="Lato"/>
        </w:rPr>
        <w:t xml:space="preserve">, así como cualquier desviación superior al 20% en cualquiera de las </w:t>
      </w:r>
      <w:r w:rsidR="00EA3E8E" w:rsidRPr="00C1239A">
        <w:rPr>
          <w:rFonts w:ascii="Lato" w:hAnsi="Lato"/>
        </w:rPr>
        <w:t>partidas</w:t>
      </w:r>
      <w:r w:rsidRPr="00C1239A">
        <w:rPr>
          <w:rFonts w:ascii="Lato" w:hAnsi="Lato"/>
        </w:rPr>
        <w:t xml:space="preserve"> presupuestarias asignadas, deberá contar con la autorización previa de la SEGIB.</w:t>
      </w:r>
    </w:p>
    <w:p w14:paraId="5BD5E134" w14:textId="5E58B6F1" w:rsidR="00E55289" w:rsidRPr="00C1239A" w:rsidRDefault="00652206" w:rsidP="005F60EC">
      <w:pPr>
        <w:pStyle w:val="Ttulo2"/>
        <w:rPr>
          <w:sz w:val="24"/>
          <w:szCs w:val="24"/>
        </w:rPr>
      </w:pPr>
      <w:bookmarkStart w:id="13" w:name="_Toc224741101"/>
      <w:r w:rsidRPr="00C1239A">
        <w:rPr>
          <w:sz w:val="24"/>
          <w:szCs w:val="24"/>
        </w:rPr>
        <w:t>4</w:t>
      </w:r>
      <w:r w:rsidR="00E55289" w:rsidRPr="00C1239A">
        <w:rPr>
          <w:sz w:val="24"/>
          <w:szCs w:val="24"/>
        </w:rPr>
        <w:t xml:space="preserve">.1 </w:t>
      </w:r>
      <w:r w:rsidR="006E054A" w:rsidRPr="00C1239A">
        <w:rPr>
          <w:sz w:val="24"/>
          <w:szCs w:val="24"/>
        </w:rPr>
        <w:t>G</w:t>
      </w:r>
      <w:r w:rsidR="00E55289" w:rsidRPr="00C1239A">
        <w:rPr>
          <w:sz w:val="24"/>
          <w:szCs w:val="24"/>
        </w:rPr>
        <w:t>astos elegibles</w:t>
      </w:r>
      <w:bookmarkEnd w:id="13"/>
    </w:p>
    <w:p w14:paraId="4627C7ED" w14:textId="4AC0E2E5" w:rsidR="009622BE" w:rsidRPr="00C1239A" w:rsidRDefault="007B575C" w:rsidP="00270B8B">
      <w:pPr>
        <w:spacing w:before="0"/>
        <w:jc w:val="both"/>
        <w:rPr>
          <w:rFonts w:ascii="Lato" w:hAnsi="Lato"/>
        </w:rPr>
      </w:pPr>
      <w:r w:rsidRPr="00C1239A">
        <w:rPr>
          <w:rFonts w:ascii="Lato" w:hAnsi="Lato"/>
        </w:rPr>
        <w:t xml:space="preserve">El socio líder podrá utilizar los </w:t>
      </w:r>
      <w:r w:rsidR="00600178" w:rsidRPr="00C1239A">
        <w:rPr>
          <w:rFonts w:ascii="Lato" w:hAnsi="Lato"/>
        </w:rPr>
        <w:t xml:space="preserve">fondos aportados por la SEGIB para las siguientes actividades, las cuales deberán </w:t>
      </w:r>
      <w:r w:rsidR="00E21C01" w:rsidRPr="00C1239A">
        <w:rPr>
          <w:rFonts w:ascii="Lato" w:hAnsi="Lato"/>
        </w:rPr>
        <w:t>ser parte del presupuesto aprobado en la evaluación de las propuestas</w:t>
      </w:r>
      <w:r w:rsidR="000E7ACD" w:rsidRPr="00C1239A">
        <w:rPr>
          <w:rFonts w:ascii="Lato" w:hAnsi="Lato"/>
        </w:rPr>
        <w:t>:</w:t>
      </w:r>
    </w:p>
    <w:p w14:paraId="42412480" w14:textId="097D38DA" w:rsidR="00944585" w:rsidRPr="00C1239A" w:rsidRDefault="00402D92" w:rsidP="00C21CFF">
      <w:pPr>
        <w:pStyle w:val="Prrafodelista"/>
        <w:numPr>
          <w:ilvl w:val="0"/>
          <w:numId w:val="26"/>
        </w:numPr>
        <w:spacing w:before="0" w:after="0"/>
        <w:ind w:left="624" w:hanging="357"/>
        <w:contextualSpacing w:val="0"/>
        <w:jc w:val="both"/>
        <w:rPr>
          <w:rFonts w:ascii="Lato" w:hAnsi="Lato"/>
          <w:b/>
          <w:bCs/>
        </w:rPr>
      </w:pPr>
      <w:r w:rsidRPr="00C1239A">
        <w:rPr>
          <w:rFonts w:ascii="Lato" w:hAnsi="Lato"/>
          <w:b/>
          <w:bCs/>
        </w:rPr>
        <w:t xml:space="preserve">Recursos </w:t>
      </w:r>
      <w:r w:rsidR="00994256" w:rsidRPr="00C1239A">
        <w:rPr>
          <w:rFonts w:ascii="Lato" w:hAnsi="Lato"/>
          <w:b/>
          <w:bCs/>
        </w:rPr>
        <w:t>t</w:t>
      </w:r>
      <w:r w:rsidRPr="00C1239A">
        <w:rPr>
          <w:rFonts w:ascii="Lato" w:hAnsi="Lato"/>
          <w:b/>
          <w:bCs/>
        </w:rPr>
        <w:t>écnicos</w:t>
      </w:r>
    </w:p>
    <w:p w14:paraId="5CBFA3D5" w14:textId="5A892190" w:rsidR="00E55289" w:rsidRPr="00C1239A" w:rsidRDefault="00944585" w:rsidP="00C21CFF">
      <w:pPr>
        <w:spacing w:before="0" w:after="0"/>
        <w:ind w:left="624"/>
        <w:jc w:val="both"/>
        <w:rPr>
          <w:rFonts w:ascii="Lato" w:hAnsi="Lato"/>
        </w:rPr>
      </w:pPr>
      <w:r w:rsidRPr="00C1239A">
        <w:rPr>
          <w:rFonts w:ascii="Lato" w:hAnsi="Lato"/>
        </w:rPr>
        <w:t xml:space="preserve">Estos incluyen </w:t>
      </w:r>
      <w:r w:rsidR="00A773D8" w:rsidRPr="00C1239A">
        <w:rPr>
          <w:rFonts w:ascii="Lato" w:hAnsi="Lato"/>
        </w:rPr>
        <w:t>e</w:t>
      </w:r>
      <w:r w:rsidR="00E55289" w:rsidRPr="00C1239A">
        <w:rPr>
          <w:rFonts w:ascii="Lato" w:hAnsi="Lato"/>
        </w:rPr>
        <w:t>studios e investigaciones realizadas por consultores externos</w:t>
      </w:r>
      <w:r w:rsidR="00A67B54" w:rsidRPr="00C1239A">
        <w:rPr>
          <w:rFonts w:ascii="Lato" w:hAnsi="Lato"/>
        </w:rPr>
        <w:t>,</w:t>
      </w:r>
      <w:r w:rsidR="001B35E1" w:rsidRPr="00C1239A">
        <w:rPr>
          <w:rFonts w:ascii="Lato" w:hAnsi="Lato"/>
        </w:rPr>
        <w:t xml:space="preserve"> </w:t>
      </w:r>
      <w:r w:rsidR="00EA3E8E" w:rsidRPr="00C1239A">
        <w:rPr>
          <w:rFonts w:ascii="Lato" w:hAnsi="Lato"/>
        </w:rPr>
        <w:t>c</w:t>
      </w:r>
      <w:r w:rsidR="001B35E1" w:rsidRPr="00C1239A">
        <w:rPr>
          <w:rFonts w:ascii="Lato" w:hAnsi="Lato"/>
        </w:rPr>
        <w:t>ostes de evaluación,</w:t>
      </w:r>
      <w:r w:rsidR="00A67B54" w:rsidRPr="00C1239A">
        <w:rPr>
          <w:rFonts w:ascii="Lato" w:hAnsi="Lato"/>
        </w:rPr>
        <w:t xml:space="preserve"> </w:t>
      </w:r>
      <w:r w:rsidR="00043A02" w:rsidRPr="00C1239A">
        <w:rPr>
          <w:rFonts w:ascii="Lato" w:hAnsi="Lato"/>
        </w:rPr>
        <w:t xml:space="preserve">desarrollo de herramientas </w:t>
      </w:r>
      <w:r w:rsidR="00413AD8" w:rsidRPr="00C1239A">
        <w:rPr>
          <w:rFonts w:ascii="Lato" w:hAnsi="Lato"/>
        </w:rPr>
        <w:t xml:space="preserve">necesarias para la obtención de los resultados del proyecto, </w:t>
      </w:r>
      <w:r w:rsidR="005C6450" w:rsidRPr="00C1239A">
        <w:rPr>
          <w:rFonts w:ascii="Lato" w:hAnsi="Lato"/>
        </w:rPr>
        <w:t xml:space="preserve">contratación de </w:t>
      </w:r>
      <w:r w:rsidR="008416CF" w:rsidRPr="00C1239A">
        <w:rPr>
          <w:rFonts w:ascii="Lato" w:hAnsi="Lato"/>
        </w:rPr>
        <w:t>becarios</w:t>
      </w:r>
      <w:r w:rsidR="005C6450" w:rsidRPr="00C1239A">
        <w:rPr>
          <w:rFonts w:ascii="Lato" w:hAnsi="Lato"/>
        </w:rPr>
        <w:t xml:space="preserve">, </w:t>
      </w:r>
      <w:r w:rsidR="00A67B54" w:rsidRPr="00C1239A">
        <w:rPr>
          <w:rFonts w:ascii="Lato" w:hAnsi="Lato"/>
        </w:rPr>
        <w:t>entre otros</w:t>
      </w:r>
      <w:r w:rsidR="00413AD8" w:rsidRPr="00C1239A">
        <w:rPr>
          <w:rFonts w:ascii="Lato" w:hAnsi="Lato"/>
        </w:rPr>
        <w:t>.</w:t>
      </w:r>
    </w:p>
    <w:p w14:paraId="6E8495CB" w14:textId="77777777" w:rsidR="00F7313B" w:rsidRPr="00C1239A" w:rsidRDefault="00F7313B" w:rsidP="00C21CFF">
      <w:pPr>
        <w:pStyle w:val="Prrafodelista"/>
        <w:numPr>
          <w:ilvl w:val="0"/>
          <w:numId w:val="26"/>
        </w:numPr>
        <w:spacing w:before="120" w:after="0"/>
        <w:ind w:left="624" w:hanging="357"/>
        <w:contextualSpacing w:val="0"/>
        <w:jc w:val="both"/>
        <w:rPr>
          <w:rFonts w:ascii="Lato" w:hAnsi="Lato"/>
          <w:b/>
          <w:bCs/>
        </w:rPr>
      </w:pPr>
      <w:r w:rsidRPr="00C1239A">
        <w:rPr>
          <w:rFonts w:ascii="Lato" w:hAnsi="Lato"/>
          <w:b/>
          <w:bCs/>
        </w:rPr>
        <w:t>Viajes</w:t>
      </w:r>
    </w:p>
    <w:p w14:paraId="365A6C21" w14:textId="0C6F23A1" w:rsidR="004D388B" w:rsidRPr="00C1239A" w:rsidRDefault="00F7313B" w:rsidP="00C21CFF">
      <w:pPr>
        <w:spacing w:before="0" w:after="0"/>
        <w:ind w:left="624"/>
        <w:jc w:val="both"/>
        <w:rPr>
          <w:rFonts w:ascii="Lato" w:hAnsi="Lato"/>
        </w:rPr>
      </w:pPr>
      <w:r w:rsidRPr="00C1239A">
        <w:rPr>
          <w:rFonts w:ascii="Lato" w:hAnsi="Lato"/>
        </w:rPr>
        <w:t>Todos los viajes a nivel nacional o internacional requeridos para la ejecución del proyecto</w:t>
      </w:r>
      <w:r w:rsidR="00EA3E8E" w:rsidRPr="00C1239A">
        <w:rPr>
          <w:rFonts w:ascii="Lato" w:hAnsi="Lato"/>
        </w:rPr>
        <w:t xml:space="preserve"> o iniciativa</w:t>
      </w:r>
      <w:r w:rsidRPr="00C1239A">
        <w:rPr>
          <w:rFonts w:ascii="Lato" w:hAnsi="Lato"/>
        </w:rPr>
        <w:t xml:space="preserve"> en el medio de transporte adecuado, en clase económica, sin excepciones.</w:t>
      </w:r>
      <w:r w:rsidR="006C2E12" w:rsidRPr="00C1239A">
        <w:rPr>
          <w:rFonts w:ascii="Lato" w:hAnsi="Lato"/>
        </w:rPr>
        <w:t xml:space="preserve"> Los viajes incluyen:</w:t>
      </w:r>
    </w:p>
    <w:p w14:paraId="32D9BDF3" w14:textId="32EEAAE2" w:rsidR="008A12A0" w:rsidRPr="00C1239A" w:rsidRDefault="006C2E12" w:rsidP="00861D9B">
      <w:pPr>
        <w:numPr>
          <w:ilvl w:val="0"/>
          <w:numId w:val="20"/>
        </w:numPr>
        <w:spacing w:before="120" w:after="0"/>
        <w:ind w:left="1040"/>
        <w:jc w:val="both"/>
        <w:rPr>
          <w:rFonts w:ascii="Lato" w:hAnsi="Lato"/>
          <w:b/>
          <w:bCs/>
        </w:rPr>
      </w:pPr>
      <w:r w:rsidRPr="00C1239A">
        <w:rPr>
          <w:rFonts w:ascii="Lato" w:hAnsi="Lato"/>
          <w:b/>
          <w:bCs/>
        </w:rPr>
        <w:t>Billetes</w:t>
      </w:r>
      <w:r w:rsidR="00A96B40" w:rsidRPr="00C1239A">
        <w:rPr>
          <w:rFonts w:ascii="Lato" w:hAnsi="Lato"/>
          <w:b/>
          <w:bCs/>
        </w:rPr>
        <w:t>.</w:t>
      </w:r>
    </w:p>
    <w:p w14:paraId="7FBAD15D" w14:textId="091E7C31" w:rsidR="001B638C" w:rsidRPr="00C1239A" w:rsidRDefault="001B638C" w:rsidP="00861D9B">
      <w:pPr>
        <w:numPr>
          <w:ilvl w:val="0"/>
          <w:numId w:val="20"/>
        </w:numPr>
        <w:spacing w:before="120" w:after="0"/>
        <w:ind w:left="1040"/>
        <w:jc w:val="both"/>
        <w:rPr>
          <w:rFonts w:ascii="Lato" w:hAnsi="Lato"/>
          <w:b/>
          <w:bCs/>
        </w:rPr>
      </w:pPr>
      <w:r w:rsidRPr="00C1239A">
        <w:rPr>
          <w:rFonts w:ascii="Lato" w:hAnsi="Lato"/>
          <w:b/>
          <w:bCs/>
        </w:rPr>
        <w:t>Gastos de transporte en el lugar de origen</w:t>
      </w:r>
      <w:r w:rsidR="00A96B40" w:rsidRPr="00C1239A">
        <w:rPr>
          <w:rFonts w:ascii="Lato" w:hAnsi="Lato"/>
          <w:b/>
          <w:bCs/>
        </w:rPr>
        <w:t>.</w:t>
      </w:r>
    </w:p>
    <w:p w14:paraId="0ABC80C4" w14:textId="6AC1F064" w:rsidR="002928F3" w:rsidRPr="00C1239A" w:rsidRDefault="00A27908" w:rsidP="00DE1E69">
      <w:pPr>
        <w:numPr>
          <w:ilvl w:val="0"/>
          <w:numId w:val="20"/>
        </w:numPr>
        <w:spacing w:before="120" w:after="0"/>
        <w:ind w:left="1037" w:hanging="357"/>
        <w:jc w:val="both"/>
        <w:rPr>
          <w:rFonts w:ascii="Lato" w:hAnsi="Lato"/>
          <w:b/>
          <w:bCs/>
        </w:rPr>
      </w:pPr>
      <w:r w:rsidRPr="00C1239A">
        <w:rPr>
          <w:rFonts w:ascii="Lato" w:hAnsi="Lato"/>
          <w:b/>
          <w:bCs/>
        </w:rPr>
        <w:t xml:space="preserve">Seguros, visados, y otros </w:t>
      </w:r>
      <w:r w:rsidR="00A96B40" w:rsidRPr="00C1239A">
        <w:rPr>
          <w:rFonts w:ascii="Lato" w:hAnsi="Lato"/>
          <w:b/>
          <w:bCs/>
        </w:rPr>
        <w:t>trámites.</w:t>
      </w:r>
    </w:p>
    <w:p w14:paraId="7DAD7D0E" w14:textId="1AD8A0D2" w:rsidR="00F7313B" w:rsidRPr="00C1239A" w:rsidRDefault="00F7313B" w:rsidP="00DE1E69">
      <w:pPr>
        <w:numPr>
          <w:ilvl w:val="0"/>
          <w:numId w:val="20"/>
        </w:numPr>
        <w:spacing w:before="120" w:after="120"/>
        <w:ind w:left="1037" w:hanging="357"/>
        <w:jc w:val="both"/>
        <w:rPr>
          <w:rFonts w:ascii="Lato" w:hAnsi="Lato"/>
          <w:b/>
          <w:bCs/>
        </w:rPr>
      </w:pPr>
      <w:r w:rsidRPr="00C1239A">
        <w:rPr>
          <w:rFonts w:ascii="Lato" w:hAnsi="Lato"/>
          <w:b/>
          <w:bCs/>
        </w:rPr>
        <w:t>Per-diem</w:t>
      </w:r>
      <w:r w:rsidR="00A96B40" w:rsidRPr="00C1239A">
        <w:rPr>
          <w:rFonts w:ascii="Lato" w:hAnsi="Lato"/>
          <w:b/>
          <w:bCs/>
        </w:rPr>
        <w:t>.</w:t>
      </w:r>
    </w:p>
    <w:p w14:paraId="34CCAB8E" w14:textId="1AAA25E8" w:rsidR="00F7313B" w:rsidRPr="00C1239A" w:rsidRDefault="00F7313B" w:rsidP="00C21CFF">
      <w:pPr>
        <w:spacing w:before="0" w:after="0"/>
        <w:ind w:left="624"/>
        <w:jc w:val="both"/>
        <w:rPr>
          <w:rFonts w:ascii="Lato" w:hAnsi="Lato"/>
        </w:rPr>
      </w:pPr>
      <w:r w:rsidRPr="00C1239A">
        <w:rPr>
          <w:rFonts w:ascii="Lato" w:hAnsi="Lato"/>
        </w:rPr>
        <w:t>E</w:t>
      </w:r>
      <w:r w:rsidR="00861D9B" w:rsidRPr="00C1239A">
        <w:rPr>
          <w:rFonts w:ascii="Lato" w:hAnsi="Lato"/>
        </w:rPr>
        <w:t>l per</w:t>
      </w:r>
      <w:r w:rsidR="00856FE2" w:rsidRPr="00C1239A">
        <w:rPr>
          <w:rFonts w:ascii="Lato" w:hAnsi="Lato"/>
        </w:rPr>
        <w:t>-</w:t>
      </w:r>
      <w:r w:rsidR="00861D9B" w:rsidRPr="00C1239A">
        <w:rPr>
          <w:rFonts w:ascii="Lato" w:hAnsi="Lato"/>
        </w:rPr>
        <w:t xml:space="preserve">diem </w:t>
      </w:r>
      <w:r w:rsidRPr="00C1239A">
        <w:rPr>
          <w:rFonts w:ascii="Lato" w:hAnsi="Lato"/>
        </w:rPr>
        <w:t>se paga a las personas que deban viajar para la ejecución del proyecto</w:t>
      </w:r>
      <w:r w:rsidR="00E62488" w:rsidRPr="00C1239A">
        <w:rPr>
          <w:rFonts w:ascii="Lato" w:hAnsi="Lato"/>
        </w:rPr>
        <w:t xml:space="preserve"> o iniciativa</w:t>
      </w:r>
      <w:r w:rsidR="006E054A" w:rsidRPr="00C1239A">
        <w:rPr>
          <w:rFonts w:ascii="Lato" w:hAnsi="Lato"/>
        </w:rPr>
        <w:t>. Este</w:t>
      </w:r>
      <w:r w:rsidR="00856FE2" w:rsidRPr="00C1239A">
        <w:rPr>
          <w:rFonts w:ascii="Lato" w:hAnsi="Lato"/>
        </w:rPr>
        <w:t xml:space="preserve"> se calcula </w:t>
      </w:r>
      <w:r w:rsidRPr="00C1239A">
        <w:rPr>
          <w:rFonts w:ascii="Lato" w:hAnsi="Lato"/>
        </w:rPr>
        <w:t>por el número de noches que la persona que lo recibe pasa fuera de su lugar de residencia.</w:t>
      </w:r>
      <w:r w:rsidR="006B3CD5" w:rsidRPr="00C1239A">
        <w:rPr>
          <w:rFonts w:ascii="Lato" w:hAnsi="Lato"/>
        </w:rPr>
        <w:t xml:space="preserve"> </w:t>
      </w:r>
      <w:r w:rsidRPr="00C1239A">
        <w:rPr>
          <w:rFonts w:ascii="Lato" w:hAnsi="Lato"/>
        </w:rPr>
        <w:t xml:space="preserve">En la tabla que se adjunta en el </w:t>
      </w:r>
      <w:r w:rsidRPr="00C1239A">
        <w:rPr>
          <w:rFonts w:ascii="Lato" w:hAnsi="Lato"/>
          <w:b/>
          <w:bCs/>
        </w:rPr>
        <w:t>Anexo A</w:t>
      </w:r>
      <w:r w:rsidRPr="00C1239A">
        <w:rPr>
          <w:rFonts w:ascii="Lato" w:hAnsi="Lato"/>
        </w:rPr>
        <w:t xml:space="preserve"> se incluyen las </w:t>
      </w:r>
      <w:r w:rsidR="008416CF" w:rsidRPr="00C1239A">
        <w:rPr>
          <w:rFonts w:ascii="Lato" w:hAnsi="Lato"/>
        </w:rPr>
        <w:t xml:space="preserve">tasas </w:t>
      </w:r>
      <w:r w:rsidRPr="00C1239A">
        <w:rPr>
          <w:rFonts w:ascii="Lato" w:hAnsi="Lato"/>
        </w:rPr>
        <w:t>de per-diem actualizadas que se deben aplicar</w:t>
      </w:r>
      <w:r w:rsidR="004D388B" w:rsidRPr="00C1239A">
        <w:rPr>
          <w:rFonts w:ascii="Lato" w:hAnsi="Lato"/>
        </w:rPr>
        <w:t xml:space="preserve">. </w:t>
      </w:r>
      <w:r w:rsidRPr="00C1239A">
        <w:rPr>
          <w:rFonts w:ascii="Lato" w:hAnsi="Lato"/>
        </w:rPr>
        <w:t>Este monto incluye:</w:t>
      </w:r>
    </w:p>
    <w:p w14:paraId="2ADE4526" w14:textId="77777777" w:rsidR="00F7313B" w:rsidRPr="00C1239A" w:rsidRDefault="00F7313B" w:rsidP="00861D9B">
      <w:pPr>
        <w:numPr>
          <w:ilvl w:val="0"/>
          <w:numId w:val="20"/>
        </w:numPr>
        <w:spacing w:before="120" w:after="0"/>
        <w:ind w:left="1040"/>
        <w:jc w:val="both"/>
        <w:rPr>
          <w:rFonts w:ascii="Lato" w:hAnsi="Lato"/>
        </w:rPr>
      </w:pPr>
      <w:r w:rsidRPr="00C1239A">
        <w:rPr>
          <w:rFonts w:ascii="Lato" w:hAnsi="Lato"/>
        </w:rPr>
        <w:t xml:space="preserve">Alojamiento en habitación individual </w:t>
      </w:r>
    </w:p>
    <w:p w14:paraId="2C0F7F20" w14:textId="01CE65A9" w:rsidR="00F7313B" w:rsidRPr="00C1239A" w:rsidRDefault="00D77A76" w:rsidP="00FC3324">
      <w:pPr>
        <w:numPr>
          <w:ilvl w:val="0"/>
          <w:numId w:val="20"/>
        </w:numPr>
        <w:spacing w:before="0" w:after="0"/>
        <w:ind w:left="1040"/>
        <w:jc w:val="both"/>
        <w:rPr>
          <w:rFonts w:ascii="Lato" w:hAnsi="Lato"/>
        </w:rPr>
      </w:pPr>
      <w:r w:rsidRPr="00C1239A">
        <w:rPr>
          <w:rFonts w:ascii="Lato" w:hAnsi="Lato"/>
        </w:rPr>
        <w:t>Comidas</w:t>
      </w:r>
      <w:r w:rsidR="00BB6E7C" w:rsidRPr="00C1239A">
        <w:rPr>
          <w:rFonts w:ascii="Lato" w:hAnsi="Lato"/>
        </w:rPr>
        <w:t>: d</w:t>
      </w:r>
      <w:r w:rsidR="00F7313B" w:rsidRPr="00C1239A">
        <w:rPr>
          <w:rFonts w:ascii="Lato" w:hAnsi="Lato"/>
        </w:rPr>
        <w:t>esayuno, almuerzo y cena</w:t>
      </w:r>
    </w:p>
    <w:p w14:paraId="54786281" w14:textId="04976CDA" w:rsidR="00F7313B" w:rsidRPr="00C1239A" w:rsidRDefault="00F7313B" w:rsidP="00FC3324">
      <w:pPr>
        <w:numPr>
          <w:ilvl w:val="0"/>
          <w:numId w:val="20"/>
        </w:numPr>
        <w:spacing w:before="0" w:after="0"/>
        <w:ind w:left="1040"/>
        <w:jc w:val="both"/>
        <w:rPr>
          <w:rFonts w:ascii="Lato" w:hAnsi="Lato"/>
        </w:rPr>
      </w:pPr>
      <w:r w:rsidRPr="00C1239A">
        <w:rPr>
          <w:rFonts w:ascii="Lato" w:hAnsi="Lato"/>
        </w:rPr>
        <w:t>Gastos</w:t>
      </w:r>
      <w:r w:rsidR="009E2D6F" w:rsidRPr="00C1239A">
        <w:rPr>
          <w:rFonts w:ascii="Lato" w:hAnsi="Lato"/>
        </w:rPr>
        <w:t xml:space="preserve"> imprevistos menores </w:t>
      </w:r>
      <w:r w:rsidR="00286A1C" w:rsidRPr="00C1239A">
        <w:rPr>
          <w:rFonts w:ascii="Lato" w:hAnsi="Lato"/>
        </w:rPr>
        <w:t>(</w:t>
      </w:r>
      <w:r w:rsidR="00B86F43" w:rsidRPr="00C1239A">
        <w:rPr>
          <w:rFonts w:ascii="Lato" w:hAnsi="Lato"/>
        </w:rPr>
        <w:t>transporte local</w:t>
      </w:r>
      <w:r w:rsidR="002B4B32" w:rsidRPr="00C1239A">
        <w:rPr>
          <w:rFonts w:ascii="Lato" w:hAnsi="Lato"/>
        </w:rPr>
        <w:t xml:space="preserve">, </w:t>
      </w:r>
      <w:r w:rsidR="00D91B8C" w:rsidRPr="00C1239A">
        <w:rPr>
          <w:rFonts w:ascii="Lato" w:hAnsi="Lato"/>
        </w:rPr>
        <w:t>lavandería</w:t>
      </w:r>
      <w:r w:rsidR="00E5135D" w:rsidRPr="00C1239A">
        <w:rPr>
          <w:rFonts w:ascii="Lato" w:hAnsi="Lato"/>
        </w:rPr>
        <w:t xml:space="preserve">, </w:t>
      </w:r>
      <w:r w:rsidR="0043208B" w:rsidRPr="00C1239A">
        <w:rPr>
          <w:rFonts w:ascii="Lato" w:hAnsi="Lato"/>
        </w:rPr>
        <w:t xml:space="preserve">propinas, </w:t>
      </w:r>
      <w:r w:rsidR="008416CF" w:rsidRPr="00C1239A">
        <w:rPr>
          <w:rFonts w:ascii="Lato" w:hAnsi="Lato"/>
        </w:rPr>
        <w:t>etc.</w:t>
      </w:r>
      <w:r w:rsidR="00286A1C" w:rsidRPr="00C1239A">
        <w:rPr>
          <w:rFonts w:ascii="Lato" w:hAnsi="Lato"/>
        </w:rPr>
        <w:t>)</w:t>
      </w:r>
    </w:p>
    <w:p w14:paraId="0E9C2CA0" w14:textId="39A1C3D5" w:rsidR="00F7313B" w:rsidRPr="00C1239A" w:rsidRDefault="00F7313B" w:rsidP="00C21CFF">
      <w:pPr>
        <w:spacing w:after="0"/>
        <w:ind w:left="624"/>
        <w:jc w:val="both"/>
        <w:rPr>
          <w:rFonts w:ascii="Lato" w:hAnsi="Lato"/>
          <w:b/>
          <w:bCs/>
        </w:rPr>
      </w:pPr>
      <w:r w:rsidRPr="00C1239A">
        <w:rPr>
          <w:rFonts w:ascii="Lato" w:hAnsi="Lato"/>
          <w:b/>
          <w:bCs/>
        </w:rPr>
        <w:t xml:space="preserve">Justificación de </w:t>
      </w:r>
      <w:r w:rsidR="00D00138" w:rsidRPr="00C1239A">
        <w:rPr>
          <w:rFonts w:ascii="Lato" w:hAnsi="Lato"/>
          <w:b/>
          <w:bCs/>
        </w:rPr>
        <w:t>p</w:t>
      </w:r>
      <w:r w:rsidRPr="00C1239A">
        <w:rPr>
          <w:rFonts w:ascii="Lato" w:hAnsi="Lato"/>
          <w:b/>
          <w:bCs/>
        </w:rPr>
        <w:t>er-diem y Viajes</w:t>
      </w:r>
    </w:p>
    <w:p w14:paraId="1868A781" w14:textId="4037A6E2" w:rsidR="00F7313B" w:rsidRPr="00C1239A" w:rsidRDefault="00F7313B" w:rsidP="00C21CFF">
      <w:pPr>
        <w:spacing w:before="0" w:after="0"/>
        <w:ind w:left="624"/>
        <w:jc w:val="both"/>
        <w:rPr>
          <w:rFonts w:ascii="Lato" w:hAnsi="Lato"/>
        </w:rPr>
      </w:pPr>
      <w:r w:rsidRPr="00C1239A">
        <w:rPr>
          <w:rFonts w:ascii="Lato" w:hAnsi="Lato"/>
        </w:rPr>
        <w:t xml:space="preserve">Para justificar per-diem o viajes, las personas </w:t>
      </w:r>
      <w:r w:rsidR="008416CF" w:rsidRPr="00C1239A">
        <w:rPr>
          <w:rFonts w:ascii="Lato" w:hAnsi="Lato"/>
        </w:rPr>
        <w:t xml:space="preserve">receptoras </w:t>
      </w:r>
      <w:r w:rsidRPr="00C1239A">
        <w:rPr>
          <w:rFonts w:ascii="Lato" w:hAnsi="Lato"/>
        </w:rPr>
        <w:t>deberán presentar al socio líder, una vez culmine el viaje</w:t>
      </w:r>
      <w:r w:rsidR="002F5B1C" w:rsidRPr="00C1239A">
        <w:rPr>
          <w:rFonts w:ascii="Lato" w:hAnsi="Lato"/>
        </w:rPr>
        <w:t>,</w:t>
      </w:r>
      <w:r w:rsidRPr="00C1239A">
        <w:rPr>
          <w:rFonts w:ascii="Lato" w:hAnsi="Lato"/>
        </w:rPr>
        <w:t xml:space="preserve"> los siguientes documentos:</w:t>
      </w:r>
    </w:p>
    <w:p w14:paraId="01EECE3E" w14:textId="77777777" w:rsidR="00F7313B" w:rsidRPr="00C1239A" w:rsidRDefault="00F7313B" w:rsidP="00FC3324">
      <w:pPr>
        <w:numPr>
          <w:ilvl w:val="0"/>
          <w:numId w:val="20"/>
        </w:numPr>
        <w:spacing w:before="120" w:after="0"/>
        <w:ind w:left="1040"/>
        <w:jc w:val="both"/>
        <w:rPr>
          <w:rFonts w:ascii="Lato" w:hAnsi="Lato"/>
        </w:rPr>
      </w:pPr>
      <w:r w:rsidRPr="00C1239A">
        <w:rPr>
          <w:rFonts w:ascii="Lato" w:hAnsi="Lato"/>
        </w:rPr>
        <w:t>Tarjetas de embarque y comprobantes de viaje</w:t>
      </w:r>
    </w:p>
    <w:p w14:paraId="416AD3D9" w14:textId="77777777" w:rsidR="00F7313B" w:rsidRPr="00C1239A" w:rsidRDefault="00F7313B" w:rsidP="00FC3324">
      <w:pPr>
        <w:numPr>
          <w:ilvl w:val="0"/>
          <w:numId w:val="20"/>
        </w:numPr>
        <w:spacing w:before="0" w:after="0"/>
        <w:ind w:left="1040"/>
        <w:jc w:val="both"/>
        <w:rPr>
          <w:rFonts w:ascii="Lato" w:hAnsi="Lato"/>
        </w:rPr>
      </w:pPr>
      <w:r w:rsidRPr="00C1239A">
        <w:rPr>
          <w:rFonts w:ascii="Lato" w:hAnsi="Lato"/>
        </w:rPr>
        <w:t>Informe de actividades realizadas</w:t>
      </w:r>
    </w:p>
    <w:p w14:paraId="3A4E15EF" w14:textId="77777777" w:rsidR="00F7313B" w:rsidRPr="00C1239A" w:rsidRDefault="00F7313B" w:rsidP="00FC3324">
      <w:pPr>
        <w:numPr>
          <w:ilvl w:val="0"/>
          <w:numId w:val="20"/>
        </w:numPr>
        <w:spacing w:before="0" w:after="0"/>
        <w:ind w:left="1040"/>
        <w:jc w:val="both"/>
        <w:rPr>
          <w:rFonts w:ascii="Lato" w:hAnsi="Lato"/>
        </w:rPr>
      </w:pPr>
      <w:r w:rsidRPr="00C1239A">
        <w:rPr>
          <w:rFonts w:ascii="Lato" w:hAnsi="Lato"/>
        </w:rPr>
        <w:t>Agenda o convocatoria del evento</w:t>
      </w:r>
    </w:p>
    <w:p w14:paraId="60AC4418" w14:textId="77777777" w:rsidR="00F7313B" w:rsidRPr="00C1239A" w:rsidRDefault="00F7313B" w:rsidP="00FC3324">
      <w:pPr>
        <w:numPr>
          <w:ilvl w:val="0"/>
          <w:numId w:val="20"/>
        </w:numPr>
        <w:spacing w:before="0" w:after="0"/>
        <w:ind w:left="1040"/>
        <w:jc w:val="both"/>
        <w:rPr>
          <w:rFonts w:ascii="Lato" w:hAnsi="Lato"/>
        </w:rPr>
      </w:pPr>
      <w:r w:rsidRPr="00C1239A">
        <w:rPr>
          <w:rFonts w:ascii="Lato" w:hAnsi="Lato"/>
        </w:rPr>
        <w:lastRenderedPageBreak/>
        <w:t>Otros documentos relevantes que acrediten la misión</w:t>
      </w:r>
    </w:p>
    <w:p w14:paraId="6F4C47CB" w14:textId="04522C83" w:rsidR="00F7313B" w:rsidRPr="00C1239A" w:rsidRDefault="00D30346" w:rsidP="00C21CFF">
      <w:pPr>
        <w:pStyle w:val="Prrafodelista"/>
        <w:numPr>
          <w:ilvl w:val="0"/>
          <w:numId w:val="26"/>
        </w:numPr>
        <w:spacing w:before="120" w:after="0"/>
        <w:ind w:left="624" w:hanging="357"/>
        <w:contextualSpacing w:val="0"/>
        <w:jc w:val="both"/>
        <w:rPr>
          <w:rFonts w:ascii="Lato" w:hAnsi="Lato"/>
          <w:b/>
          <w:bCs/>
        </w:rPr>
      </w:pPr>
      <w:r w:rsidRPr="00C1239A">
        <w:rPr>
          <w:rFonts w:ascii="Lato" w:hAnsi="Lato"/>
          <w:b/>
          <w:bCs/>
        </w:rPr>
        <w:t>Eventos</w:t>
      </w:r>
    </w:p>
    <w:p w14:paraId="261F02D5" w14:textId="0DE296C0" w:rsidR="00AA13E3" w:rsidRPr="00C1239A" w:rsidRDefault="00740D75" w:rsidP="00C21CFF">
      <w:pPr>
        <w:spacing w:before="0" w:after="0"/>
        <w:ind w:left="624"/>
        <w:jc w:val="both"/>
        <w:rPr>
          <w:rFonts w:ascii="Lato" w:hAnsi="Lato"/>
        </w:rPr>
      </w:pPr>
      <w:r w:rsidRPr="00C1239A">
        <w:rPr>
          <w:rFonts w:ascii="Lato" w:hAnsi="Lato"/>
        </w:rPr>
        <w:t xml:space="preserve">Costes de conferencias, talleres y seminarios, </w:t>
      </w:r>
      <w:r w:rsidR="002F5B1C" w:rsidRPr="00C1239A">
        <w:rPr>
          <w:rFonts w:ascii="Lato" w:hAnsi="Lato"/>
        </w:rPr>
        <w:t>i</w:t>
      </w:r>
      <w:r w:rsidR="003A63CF" w:rsidRPr="00C1239A">
        <w:rPr>
          <w:rFonts w:ascii="Lato" w:hAnsi="Lato"/>
        </w:rPr>
        <w:t>ncluyendo toda la logística que incluye un evento (reserva de espacios</w:t>
      </w:r>
      <w:r w:rsidR="002412F0" w:rsidRPr="00C1239A">
        <w:rPr>
          <w:rFonts w:ascii="Lato" w:hAnsi="Lato"/>
        </w:rPr>
        <w:t>/salas, alimentación durante las reuniones, costo de servicios de ponentes</w:t>
      </w:r>
      <w:r w:rsidR="009268D2" w:rsidRPr="00C1239A">
        <w:rPr>
          <w:rFonts w:ascii="Lato" w:hAnsi="Lato"/>
        </w:rPr>
        <w:t xml:space="preserve">, servicios de retransmisión y apoyo audiovisual, servicios de interpretación, </w:t>
      </w:r>
      <w:proofErr w:type="spellStart"/>
      <w:r w:rsidR="00CD24CD" w:rsidRPr="00C1239A">
        <w:rPr>
          <w:rFonts w:ascii="Lato" w:hAnsi="Lato"/>
        </w:rPr>
        <w:t>streaming</w:t>
      </w:r>
      <w:proofErr w:type="spellEnd"/>
      <w:r w:rsidR="00CD24CD" w:rsidRPr="00C1239A">
        <w:rPr>
          <w:rFonts w:ascii="Lato" w:hAnsi="Lato"/>
        </w:rPr>
        <w:t xml:space="preserve">, </w:t>
      </w:r>
      <w:r w:rsidR="009268D2" w:rsidRPr="00C1239A">
        <w:rPr>
          <w:rFonts w:ascii="Lato" w:hAnsi="Lato"/>
        </w:rPr>
        <w:t>entre otros</w:t>
      </w:r>
      <w:r w:rsidR="002F5B1C" w:rsidRPr="00C1239A">
        <w:rPr>
          <w:rFonts w:ascii="Lato" w:hAnsi="Lato"/>
        </w:rPr>
        <w:t>)</w:t>
      </w:r>
      <w:r w:rsidR="009268D2" w:rsidRPr="00C1239A">
        <w:rPr>
          <w:rFonts w:ascii="Lato" w:hAnsi="Lato"/>
        </w:rPr>
        <w:t xml:space="preserve">. </w:t>
      </w:r>
    </w:p>
    <w:p w14:paraId="454B0E2D" w14:textId="21408D51" w:rsidR="00AA13E3" w:rsidRPr="00C1239A" w:rsidRDefault="007941B5" w:rsidP="00C21CFF">
      <w:pPr>
        <w:pStyle w:val="Prrafodelista"/>
        <w:numPr>
          <w:ilvl w:val="0"/>
          <w:numId w:val="26"/>
        </w:numPr>
        <w:spacing w:before="120" w:after="0"/>
        <w:ind w:left="624" w:hanging="357"/>
        <w:contextualSpacing w:val="0"/>
        <w:jc w:val="both"/>
        <w:rPr>
          <w:rFonts w:ascii="Lato" w:hAnsi="Lato"/>
          <w:b/>
          <w:bCs/>
        </w:rPr>
      </w:pPr>
      <w:r w:rsidRPr="00C1239A">
        <w:rPr>
          <w:rFonts w:ascii="Lato" w:hAnsi="Lato"/>
          <w:b/>
          <w:bCs/>
        </w:rPr>
        <w:t>Otros costes y servicios</w:t>
      </w:r>
    </w:p>
    <w:p w14:paraId="1181EA4E" w14:textId="447A245C" w:rsidR="00620E87" w:rsidRPr="00C1239A" w:rsidRDefault="007941B5" w:rsidP="00C21CFF">
      <w:pPr>
        <w:spacing w:before="0" w:after="0"/>
        <w:ind w:left="624"/>
        <w:jc w:val="both"/>
        <w:rPr>
          <w:rFonts w:ascii="Lato" w:hAnsi="Lato"/>
        </w:rPr>
      </w:pPr>
      <w:r w:rsidRPr="00C1239A">
        <w:rPr>
          <w:rFonts w:ascii="Lato" w:hAnsi="Lato"/>
        </w:rPr>
        <w:t>Publicaciones: i</w:t>
      </w:r>
      <w:r w:rsidR="00620E87" w:rsidRPr="00C1239A">
        <w:rPr>
          <w:rFonts w:ascii="Lato" w:hAnsi="Lato"/>
        </w:rPr>
        <w:t>ncluyendo, edición, maquetación, impresión, cuando se considere necesaria</w:t>
      </w:r>
      <w:r w:rsidR="007C4E39" w:rsidRPr="00C1239A">
        <w:rPr>
          <w:rFonts w:ascii="Lato" w:hAnsi="Lato"/>
        </w:rPr>
        <w:t>.</w:t>
      </w:r>
    </w:p>
    <w:p w14:paraId="558D8512" w14:textId="344AF8B2" w:rsidR="00BF45A5" w:rsidRPr="00C1239A" w:rsidRDefault="00BF45A5">
      <w:pPr>
        <w:pStyle w:val="Prrafodelista"/>
        <w:spacing w:after="0"/>
        <w:ind w:left="624"/>
        <w:contextualSpacing w:val="0"/>
        <w:jc w:val="both"/>
        <w:rPr>
          <w:rFonts w:ascii="Lato" w:hAnsi="Lato"/>
        </w:rPr>
      </w:pPr>
      <w:r w:rsidRPr="00C1239A">
        <w:rPr>
          <w:rFonts w:ascii="Lato" w:hAnsi="Lato"/>
        </w:rPr>
        <w:t>Acciones de visibilidad</w:t>
      </w:r>
      <w:r w:rsidR="007941B5" w:rsidRPr="00C1239A">
        <w:rPr>
          <w:rFonts w:ascii="Lato" w:hAnsi="Lato"/>
          <w:b/>
          <w:bCs/>
        </w:rPr>
        <w:t xml:space="preserve">: </w:t>
      </w:r>
      <w:r w:rsidR="00544C98" w:rsidRPr="00C1239A">
        <w:rPr>
          <w:rFonts w:ascii="Lato" w:hAnsi="Lato"/>
        </w:rPr>
        <w:t>a</w:t>
      </w:r>
      <w:r w:rsidRPr="00C1239A">
        <w:rPr>
          <w:rFonts w:ascii="Lato" w:hAnsi="Lato"/>
        </w:rPr>
        <w:t xml:space="preserve">demás de la visibilidad del proyecto, estas deben garantizar el cumplimiento de lo solicitado en el apartado </w:t>
      </w:r>
      <w:r w:rsidR="009D6B25" w:rsidRPr="00C1239A">
        <w:rPr>
          <w:rFonts w:ascii="Lato" w:hAnsi="Lato"/>
        </w:rPr>
        <w:t xml:space="preserve">VIII del reglamento de la </w:t>
      </w:r>
      <w:r w:rsidR="00FF56B3" w:rsidRPr="00C1239A">
        <w:rPr>
          <w:rFonts w:ascii="Lato" w:hAnsi="Lato"/>
        </w:rPr>
        <w:t xml:space="preserve">convocatoria. Pueden incluir </w:t>
      </w:r>
      <w:r w:rsidR="001135F7" w:rsidRPr="00C1239A">
        <w:rPr>
          <w:rFonts w:ascii="Lato" w:hAnsi="Lato"/>
        </w:rPr>
        <w:t>actividades de difusión, materiales audiovisuales</w:t>
      </w:r>
      <w:r w:rsidR="00043A02" w:rsidRPr="00C1239A">
        <w:rPr>
          <w:rFonts w:ascii="Lato" w:hAnsi="Lato"/>
        </w:rPr>
        <w:t xml:space="preserve">, servicios web. </w:t>
      </w:r>
    </w:p>
    <w:p w14:paraId="3D06438D" w14:textId="1ACA35F8" w:rsidR="00B46230" w:rsidRPr="00C1239A" w:rsidRDefault="00242838" w:rsidP="00DE1E69">
      <w:pPr>
        <w:pStyle w:val="Prrafodelista"/>
        <w:spacing w:after="0"/>
        <w:ind w:left="624"/>
        <w:contextualSpacing w:val="0"/>
        <w:jc w:val="both"/>
        <w:rPr>
          <w:rFonts w:ascii="Lato" w:hAnsi="Lato"/>
        </w:rPr>
      </w:pPr>
      <w:r w:rsidRPr="00C1239A">
        <w:rPr>
          <w:rFonts w:ascii="Lato" w:hAnsi="Lato"/>
        </w:rPr>
        <w:t xml:space="preserve">Otros servicios tales como </w:t>
      </w:r>
      <w:r w:rsidR="00B46230" w:rsidRPr="00C1239A">
        <w:rPr>
          <w:rFonts w:ascii="Lato" w:hAnsi="Lato"/>
        </w:rPr>
        <w:t>traducción e intérpretes</w:t>
      </w:r>
      <w:r w:rsidRPr="00C1239A">
        <w:rPr>
          <w:rFonts w:ascii="Lato" w:hAnsi="Lato"/>
        </w:rPr>
        <w:t>, software y plataformas, etc.</w:t>
      </w:r>
    </w:p>
    <w:p w14:paraId="059ECFDA" w14:textId="3B3386E7" w:rsidR="00E55289" w:rsidRPr="00C1239A" w:rsidRDefault="00544C98" w:rsidP="00C21CFF">
      <w:pPr>
        <w:pStyle w:val="Prrafodelista"/>
        <w:numPr>
          <w:ilvl w:val="0"/>
          <w:numId w:val="26"/>
        </w:numPr>
        <w:spacing w:after="0"/>
        <w:ind w:left="624" w:hanging="357"/>
        <w:contextualSpacing w:val="0"/>
        <w:jc w:val="both"/>
        <w:rPr>
          <w:rFonts w:ascii="Lato" w:hAnsi="Lato"/>
          <w:b/>
          <w:bCs/>
        </w:rPr>
      </w:pPr>
      <w:r w:rsidRPr="00C1239A">
        <w:rPr>
          <w:rFonts w:ascii="Lato" w:hAnsi="Lato"/>
          <w:b/>
          <w:bCs/>
        </w:rPr>
        <w:t>Comisiones bancarias</w:t>
      </w:r>
    </w:p>
    <w:p w14:paraId="389880BD" w14:textId="7B661AE6" w:rsidR="00E55289" w:rsidRPr="00C1239A" w:rsidRDefault="00B1105C" w:rsidP="00C21CFF">
      <w:pPr>
        <w:spacing w:before="0" w:after="0"/>
        <w:ind w:left="624"/>
        <w:jc w:val="both"/>
        <w:rPr>
          <w:rFonts w:ascii="Lato" w:hAnsi="Lato"/>
        </w:rPr>
      </w:pPr>
      <w:r w:rsidRPr="00C1239A">
        <w:rPr>
          <w:rFonts w:ascii="Lato" w:hAnsi="Lato"/>
        </w:rPr>
        <w:t xml:space="preserve">Las comisiones bancarias </w:t>
      </w:r>
      <w:r w:rsidR="00F726C1" w:rsidRPr="00C1239A">
        <w:rPr>
          <w:rFonts w:ascii="Lato" w:hAnsi="Lato"/>
        </w:rPr>
        <w:t xml:space="preserve">no podrán superar el 1% del </w:t>
      </w:r>
      <w:r w:rsidR="002F21E9" w:rsidRPr="00C1239A">
        <w:rPr>
          <w:rFonts w:ascii="Lato" w:hAnsi="Lato"/>
        </w:rPr>
        <w:t>importe total del proyecto o iniciativa.</w:t>
      </w:r>
      <w:r w:rsidR="00F726C1" w:rsidRPr="00C1239A">
        <w:rPr>
          <w:rFonts w:ascii="Lato" w:hAnsi="Lato"/>
        </w:rPr>
        <w:t xml:space="preserve"> </w:t>
      </w:r>
    </w:p>
    <w:p w14:paraId="1A556DA2" w14:textId="1722E231" w:rsidR="00E55289" w:rsidRPr="00C1239A" w:rsidRDefault="00AE73E8" w:rsidP="005F60EC">
      <w:pPr>
        <w:pStyle w:val="Ttulo1"/>
        <w:rPr>
          <w:sz w:val="24"/>
          <w:szCs w:val="24"/>
        </w:rPr>
      </w:pPr>
      <w:bookmarkStart w:id="14" w:name="_Toc224741102"/>
      <w:r w:rsidRPr="00C1239A">
        <w:rPr>
          <w:sz w:val="24"/>
          <w:szCs w:val="24"/>
        </w:rPr>
        <w:t>5</w:t>
      </w:r>
      <w:r w:rsidR="00E55289" w:rsidRPr="00C1239A">
        <w:rPr>
          <w:sz w:val="24"/>
          <w:szCs w:val="24"/>
        </w:rPr>
        <w:t xml:space="preserve">. Gastos </w:t>
      </w:r>
      <w:r w:rsidR="002F21E9" w:rsidRPr="00C1239A">
        <w:rPr>
          <w:sz w:val="24"/>
          <w:szCs w:val="24"/>
        </w:rPr>
        <w:t>n</w:t>
      </w:r>
      <w:r w:rsidR="00E55289" w:rsidRPr="00C1239A">
        <w:rPr>
          <w:sz w:val="24"/>
          <w:szCs w:val="24"/>
        </w:rPr>
        <w:t>o Permitidos</w:t>
      </w:r>
      <w:bookmarkEnd w:id="14"/>
    </w:p>
    <w:p w14:paraId="1ACD6861" w14:textId="3F95C7CB" w:rsidR="004863FC" w:rsidRPr="00C1239A" w:rsidRDefault="004863FC" w:rsidP="004863FC">
      <w:pPr>
        <w:jc w:val="both"/>
        <w:rPr>
          <w:rFonts w:ascii="Lato" w:hAnsi="Lato"/>
        </w:rPr>
      </w:pPr>
      <w:r w:rsidRPr="00C1239A">
        <w:rPr>
          <w:rFonts w:ascii="Lato" w:hAnsi="Lato"/>
        </w:rPr>
        <w:t xml:space="preserve">Los gastos no permitidos son aquellos detallados en la sección IX del reglamento de llamadas, o aquellos que no se incluyeron en el presupuesto aprobado en el contrato firmado con SEGIB.  </w:t>
      </w:r>
    </w:p>
    <w:p w14:paraId="504CC78F" w14:textId="304C365D" w:rsidR="00446E24" w:rsidRPr="00C1239A" w:rsidRDefault="00AE73E8" w:rsidP="005F60EC">
      <w:pPr>
        <w:pStyle w:val="Ttulo1"/>
        <w:rPr>
          <w:sz w:val="24"/>
          <w:szCs w:val="24"/>
        </w:rPr>
      </w:pPr>
      <w:bookmarkStart w:id="15" w:name="_Toc224741103"/>
      <w:r w:rsidRPr="00C1239A">
        <w:rPr>
          <w:sz w:val="24"/>
          <w:szCs w:val="24"/>
        </w:rPr>
        <w:t>6</w:t>
      </w:r>
      <w:r w:rsidR="00E55289" w:rsidRPr="00C1239A">
        <w:rPr>
          <w:sz w:val="24"/>
          <w:szCs w:val="24"/>
        </w:rPr>
        <w:t xml:space="preserve">. Procedimientos de </w:t>
      </w:r>
      <w:r w:rsidR="002F21E9" w:rsidRPr="00C1239A">
        <w:rPr>
          <w:sz w:val="24"/>
          <w:szCs w:val="24"/>
        </w:rPr>
        <w:t>c</w:t>
      </w:r>
      <w:r w:rsidR="00E55289" w:rsidRPr="00C1239A">
        <w:rPr>
          <w:sz w:val="24"/>
          <w:szCs w:val="24"/>
        </w:rPr>
        <w:t>ontratación</w:t>
      </w:r>
      <w:bookmarkEnd w:id="15"/>
    </w:p>
    <w:p w14:paraId="1746814D" w14:textId="77777777" w:rsidR="004863FC" w:rsidRPr="00C1239A" w:rsidRDefault="004863FC" w:rsidP="004863FC">
      <w:pPr>
        <w:jc w:val="both"/>
        <w:rPr>
          <w:rFonts w:ascii="Lato" w:hAnsi="Lato"/>
        </w:rPr>
      </w:pPr>
      <w:r w:rsidRPr="00C1239A">
        <w:rPr>
          <w:rFonts w:ascii="Lato" w:hAnsi="Lato"/>
        </w:rPr>
        <w:t xml:space="preserve">La ejecución de los fondos concedidos a las entidades líderes está regulada por la normativa financiera de SEGIB, por lo que deben garantizar el cumplimiento de los procedimientos contractuales a los que está sujeta SEGIB, a saber: </w:t>
      </w:r>
    </w:p>
    <w:p w14:paraId="5863CCFB" w14:textId="24E3C016" w:rsidR="00E55289" w:rsidRPr="00C1239A" w:rsidRDefault="00AE73E8" w:rsidP="005F60EC">
      <w:pPr>
        <w:pStyle w:val="Ttulo2"/>
        <w:rPr>
          <w:sz w:val="24"/>
          <w:szCs w:val="24"/>
        </w:rPr>
      </w:pPr>
      <w:bookmarkStart w:id="16" w:name="_Toc224741104"/>
      <w:r w:rsidRPr="00C1239A">
        <w:rPr>
          <w:sz w:val="24"/>
          <w:szCs w:val="24"/>
        </w:rPr>
        <w:t>6</w:t>
      </w:r>
      <w:r w:rsidR="00E55289" w:rsidRPr="00C1239A">
        <w:rPr>
          <w:sz w:val="24"/>
          <w:szCs w:val="24"/>
        </w:rPr>
        <w:t>.1 Reglas generales</w:t>
      </w:r>
      <w:bookmarkEnd w:id="16"/>
    </w:p>
    <w:p w14:paraId="07BBA9A8" w14:textId="77777777" w:rsidR="00E55289" w:rsidRPr="00C1239A" w:rsidRDefault="00E55289" w:rsidP="007A6E0C">
      <w:pPr>
        <w:spacing w:before="120" w:after="0"/>
        <w:jc w:val="both"/>
        <w:rPr>
          <w:rFonts w:ascii="Lato" w:hAnsi="Lato"/>
        </w:rPr>
      </w:pPr>
      <w:r w:rsidRPr="00C1239A">
        <w:rPr>
          <w:rFonts w:ascii="Lato" w:hAnsi="Lato"/>
        </w:rPr>
        <w:t>Toda contratación deberá respetar los principios de:</w:t>
      </w:r>
    </w:p>
    <w:p w14:paraId="456837CC" w14:textId="77777777" w:rsidR="00E55289" w:rsidRPr="00C1239A" w:rsidRDefault="00E55289" w:rsidP="00751A4C">
      <w:pPr>
        <w:numPr>
          <w:ilvl w:val="0"/>
          <w:numId w:val="11"/>
        </w:numPr>
        <w:spacing w:before="120" w:after="0"/>
        <w:ind w:left="417"/>
        <w:jc w:val="both"/>
        <w:rPr>
          <w:rFonts w:ascii="Lato" w:hAnsi="Lato"/>
        </w:rPr>
      </w:pPr>
      <w:r w:rsidRPr="00C1239A">
        <w:rPr>
          <w:rFonts w:ascii="Lato" w:hAnsi="Lato"/>
        </w:rPr>
        <w:t>Transparencia</w:t>
      </w:r>
    </w:p>
    <w:p w14:paraId="4A315591" w14:textId="77777777" w:rsidR="00E55289" w:rsidRPr="00C1239A" w:rsidRDefault="00E55289" w:rsidP="00751A4C">
      <w:pPr>
        <w:numPr>
          <w:ilvl w:val="0"/>
          <w:numId w:val="11"/>
        </w:numPr>
        <w:spacing w:before="0" w:after="0"/>
        <w:ind w:left="417"/>
        <w:jc w:val="both"/>
        <w:rPr>
          <w:rFonts w:ascii="Lato" w:hAnsi="Lato"/>
        </w:rPr>
      </w:pPr>
      <w:r w:rsidRPr="00C1239A">
        <w:rPr>
          <w:rFonts w:ascii="Lato" w:hAnsi="Lato"/>
        </w:rPr>
        <w:t>Eficiencia</w:t>
      </w:r>
    </w:p>
    <w:p w14:paraId="61AC67F3" w14:textId="77777777" w:rsidR="00E55289" w:rsidRPr="00C1239A" w:rsidRDefault="00E55289" w:rsidP="00751A4C">
      <w:pPr>
        <w:numPr>
          <w:ilvl w:val="0"/>
          <w:numId w:val="11"/>
        </w:numPr>
        <w:spacing w:before="0" w:after="0"/>
        <w:ind w:left="417"/>
        <w:jc w:val="both"/>
        <w:rPr>
          <w:rFonts w:ascii="Lato" w:hAnsi="Lato"/>
        </w:rPr>
      </w:pPr>
      <w:r w:rsidRPr="00C1239A">
        <w:rPr>
          <w:rFonts w:ascii="Lato" w:hAnsi="Lato"/>
        </w:rPr>
        <w:t>Libre concurrencia</w:t>
      </w:r>
    </w:p>
    <w:p w14:paraId="2E1CD209" w14:textId="77777777" w:rsidR="00E55289" w:rsidRPr="00C1239A" w:rsidRDefault="00E55289" w:rsidP="00751A4C">
      <w:pPr>
        <w:numPr>
          <w:ilvl w:val="0"/>
          <w:numId w:val="11"/>
        </w:numPr>
        <w:spacing w:before="0" w:after="0"/>
        <w:ind w:left="417"/>
        <w:jc w:val="both"/>
        <w:rPr>
          <w:rFonts w:ascii="Lato" w:hAnsi="Lato"/>
        </w:rPr>
      </w:pPr>
      <w:r w:rsidRPr="00C1239A">
        <w:rPr>
          <w:rFonts w:ascii="Lato" w:hAnsi="Lato"/>
        </w:rPr>
        <w:t>Adecuación presupuestaria</w:t>
      </w:r>
    </w:p>
    <w:p w14:paraId="22B2674E" w14:textId="48E8769B" w:rsidR="00E55289" w:rsidRPr="00C1239A" w:rsidRDefault="008E0219" w:rsidP="005F60EC">
      <w:pPr>
        <w:pStyle w:val="Ttulo2"/>
        <w:rPr>
          <w:sz w:val="24"/>
          <w:szCs w:val="24"/>
        </w:rPr>
      </w:pPr>
      <w:bookmarkStart w:id="17" w:name="_Toc224741105"/>
      <w:r w:rsidRPr="00C1239A">
        <w:rPr>
          <w:sz w:val="24"/>
          <w:szCs w:val="24"/>
        </w:rPr>
        <w:t>6</w:t>
      </w:r>
      <w:r w:rsidR="00E55289" w:rsidRPr="00C1239A">
        <w:rPr>
          <w:sz w:val="24"/>
          <w:szCs w:val="24"/>
        </w:rPr>
        <w:t>.2 Umbrales</w:t>
      </w:r>
      <w:bookmarkEnd w:id="17"/>
    </w:p>
    <w:p w14:paraId="66FEAD2C" w14:textId="77777777" w:rsidR="006263F3" w:rsidRPr="00C1239A" w:rsidRDefault="006263F3" w:rsidP="006263F3">
      <w:pPr>
        <w:jc w:val="both"/>
        <w:rPr>
          <w:rFonts w:ascii="Lato" w:hAnsi="Lato"/>
        </w:rPr>
      </w:pPr>
      <w:r w:rsidRPr="00C1239A">
        <w:rPr>
          <w:rFonts w:ascii="Lato" w:hAnsi="Lato"/>
        </w:rPr>
        <w:t xml:space="preserve">Para identificar a los mejores proveedores y garantizar el cumplimiento de las normas generales, la entidad líder debe garantizar que el procedimiento de selección tenga en </w:t>
      </w:r>
      <w:r w:rsidRPr="00C1239A">
        <w:rPr>
          <w:rFonts w:ascii="Lato" w:hAnsi="Lato"/>
        </w:rPr>
        <w:lastRenderedPageBreak/>
        <w:t xml:space="preserve">cuenta la mejor relación calidad-precio y se lleve a cabo según las siguientes cantidades de importes: </w:t>
      </w:r>
    </w:p>
    <w:p w14:paraId="3131F27B" w14:textId="2EEE6E45" w:rsidR="00E55289" w:rsidRPr="00C1239A" w:rsidRDefault="00E55289" w:rsidP="00A7102B">
      <w:pPr>
        <w:pStyle w:val="Prrafodelista"/>
        <w:numPr>
          <w:ilvl w:val="0"/>
          <w:numId w:val="28"/>
        </w:numPr>
        <w:spacing w:before="0"/>
        <w:ind w:left="360"/>
        <w:rPr>
          <w:rFonts w:ascii="Lato" w:hAnsi="Lato"/>
        </w:rPr>
      </w:pPr>
      <w:r w:rsidRPr="00C1239A">
        <w:rPr>
          <w:rFonts w:ascii="Lato" w:hAnsi="Lato"/>
        </w:rPr>
        <w:t xml:space="preserve">Contratos superiores a </w:t>
      </w:r>
      <w:r w:rsidRPr="00C1239A">
        <w:rPr>
          <w:rFonts w:ascii="Lato" w:hAnsi="Lato"/>
          <w:b/>
          <w:bCs/>
        </w:rPr>
        <w:t>5.000 €</w:t>
      </w:r>
      <w:r w:rsidRPr="00C1239A">
        <w:rPr>
          <w:rFonts w:ascii="Lato" w:hAnsi="Lato"/>
        </w:rPr>
        <w:t xml:space="preserve"> </w:t>
      </w:r>
      <w:r w:rsidRPr="00C1239A">
        <w:rPr>
          <w:rFonts w:ascii="Arial" w:hAnsi="Arial" w:cs="Arial"/>
        </w:rPr>
        <w:t>→</w:t>
      </w:r>
      <w:r w:rsidRPr="00C1239A">
        <w:rPr>
          <w:rFonts w:ascii="Lato" w:hAnsi="Lato"/>
        </w:rPr>
        <w:t xml:space="preserve"> se deben solicitar</w:t>
      </w:r>
      <w:r w:rsidR="006263F3" w:rsidRPr="00C1239A">
        <w:rPr>
          <w:rFonts w:ascii="Lato" w:hAnsi="Lato"/>
        </w:rPr>
        <w:t>,</w:t>
      </w:r>
      <w:r w:rsidRPr="00C1239A">
        <w:rPr>
          <w:rFonts w:ascii="Lato" w:hAnsi="Lato"/>
        </w:rPr>
        <w:t xml:space="preserve"> al menos</w:t>
      </w:r>
      <w:r w:rsidR="008A2106">
        <w:rPr>
          <w:rFonts w:ascii="Lato" w:hAnsi="Lato"/>
        </w:rPr>
        <w:t>,</w:t>
      </w:r>
      <w:r w:rsidRPr="00C1239A">
        <w:rPr>
          <w:rFonts w:ascii="Lato" w:hAnsi="Lato"/>
        </w:rPr>
        <w:t xml:space="preserve"> </w:t>
      </w:r>
      <w:r w:rsidRPr="00C1239A">
        <w:rPr>
          <w:rFonts w:ascii="Lato" w:hAnsi="Lato"/>
          <w:b/>
          <w:bCs/>
        </w:rPr>
        <w:t>tres ofertas</w:t>
      </w:r>
    </w:p>
    <w:p w14:paraId="643015AC" w14:textId="77040AE5" w:rsidR="00E55289" w:rsidRPr="00C1239A" w:rsidRDefault="00E55289" w:rsidP="00A7102B">
      <w:pPr>
        <w:pStyle w:val="Prrafodelista"/>
        <w:numPr>
          <w:ilvl w:val="0"/>
          <w:numId w:val="28"/>
        </w:numPr>
        <w:spacing w:before="0" w:after="0"/>
        <w:ind w:left="360"/>
        <w:jc w:val="both"/>
        <w:rPr>
          <w:rFonts w:ascii="Lato" w:hAnsi="Lato"/>
        </w:rPr>
      </w:pPr>
      <w:r w:rsidRPr="00C1239A">
        <w:rPr>
          <w:rFonts w:ascii="Lato" w:hAnsi="Lato"/>
        </w:rPr>
        <w:t xml:space="preserve">Contratos superiores a </w:t>
      </w:r>
      <w:r w:rsidRPr="00C1239A">
        <w:rPr>
          <w:rFonts w:ascii="Lato" w:hAnsi="Lato"/>
          <w:b/>
          <w:bCs/>
        </w:rPr>
        <w:t>15.000 €</w:t>
      </w:r>
      <w:r w:rsidRPr="00C1239A">
        <w:rPr>
          <w:rFonts w:ascii="Lato" w:hAnsi="Lato"/>
        </w:rPr>
        <w:t xml:space="preserve"> </w:t>
      </w:r>
      <w:r w:rsidRPr="00C1239A">
        <w:rPr>
          <w:rFonts w:ascii="Arial" w:hAnsi="Arial" w:cs="Arial"/>
        </w:rPr>
        <w:t>→</w:t>
      </w:r>
      <w:r w:rsidRPr="00C1239A">
        <w:rPr>
          <w:rFonts w:ascii="Lato" w:hAnsi="Lato"/>
        </w:rPr>
        <w:t xml:space="preserve"> </w:t>
      </w:r>
      <w:r w:rsidR="006263F3" w:rsidRPr="00C1239A">
        <w:rPr>
          <w:rFonts w:ascii="Lato" w:hAnsi="Lato"/>
        </w:rPr>
        <w:t xml:space="preserve">debe ser realizada </w:t>
      </w:r>
      <w:r w:rsidRPr="00C1239A">
        <w:rPr>
          <w:rFonts w:ascii="Lato" w:hAnsi="Lato"/>
          <w:b/>
          <w:bCs/>
        </w:rPr>
        <w:t>licitación pública</w:t>
      </w:r>
    </w:p>
    <w:p w14:paraId="23BC6225" w14:textId="49A778DD" w:rsidR="00E55289" w:rsidRPr="00C1239A" w:rsidRDefault="008E0219" w:rsidP="005F60EC">
      <w:pPr>
        <w:pStyle w:val="Ttulo2"/>
        <w:rPr>
          <w:sz w:val="24"/>
          <w:szCs w:val="24"/>
        </w:rPr>
      </w:pPr>
      <w:bookmarkStart w:id="18" w:name="_Toc224741106"/>
      <w:r w:rsidRPr="00C1239A">
        <w:rPr>
          <w:sz w:val="24"/>
          <w:szCs w:val="24"/>
        </w:rPr>
        <w:t>6</w:t>
      </w:r>
      <w:r w:rsidR="00E55289" w:rsidRPr="00C1239A">
        <w:rPr>
          <w:sz w:val="24"/>
          <w:szCs w:val="24"/>
        </w:rPr>
        <w:t xml:space="preserve">.3 </w:t>
      </w:r>
      <w:r w:rsidR="002F05D3" w:rsidRPr="00C1239A">
        <w:rPr>
          <w:sz w:val="24"/>
          <w:szCs w:val="24"/>
        </w:rPr>
        <w:t>Condiciones de los contratos</w:t>
      </w:r>
      <w:bookmarkEnd w:id="18"/>
    </w:p>
    <w:p w14:paraId="4FBDB55F" w14:textId="6316952C" w:rsidR="002F05D3" w:rsidRPr="00C1239A" w:rsidRDefault="002F05D3" w:rsidP="002F05D3">
      <w:pPr>
        <w:rPr>
          <w:rFonts w:ascii="Lato" w:hAnsi="Lato"/>
        </w:rPr>
      </w:pPr>
      <w:r w:rsidRPr="00C1239A">
        <w:rPr>
          <w:rFonts w:ascii="Lato" w:hAnsi="Lato"/>
        </w:rPr>
        <w:t xml:space="preserve">Todos los contratos que el socio líder firme con los fondos de la SEGIB, deberán cumplir </w:t>
      </w:r>
      <w:r w:rsidR="006263F3" w:rsidRPr="00C1239A">
        <w:rPr>
          <w:rFonts w:ascii="Lato" w:hAnsi="Lato"/>
        </w:rPr>
        <w:t>las siguientes condiciones</w:t>
      </w:r>
      <w:r w:rsidRPr="00C1239A">
        <w:rPr>
          <w:rFonts w:ascii="Lato" w:hAnsi="Lato"/>
        </w:rPr>
        <w:t xml:space="preserve">: </w:t>
      </w:r>
    </w:p>
    <w:p w14:paraId="21535D2B" w14:textId="77777777" w:rsidR="006263F3" w:rsidRPr="00C1239A" w:rsidRDefault="00E55289" w:rsidP="006263F3">
      <w:pPr>
        <w:numPr>
          <w:ilvl w:val="0"/>
          <w:numId w:val="13"/>
        </w:numPr>
        <w:spacing w:before="0" w:after="0"/>
        <w:ind w:left="360"/>
        <w:jc w:val="both"/>
        <w:rPr>
          <w:rFonts w:ascii="Lato" w:hAnsi="Lato"/>
        </w:rPr>
      </w:pPr>
      <w:r w:rsidRPr="00C1239A">
        <w:rPr>
          <w:rFonts w:ascii="Lato" w:hAnsi="Lato"/>
        </w:rPr>
        <w:t xml:space="preserve">No </w:t>
      </w:r>
      <w:r w:rsidR="002F05D3" w:rsidRPr="00C1239A">
        <w:rPr>
          <w:rFonts w:ascii="Lato" w:hAnsi="Lato"/>
        </w:rPr>
        <w:t>podrán</w:t>
      </w:r>
      <w:r w:rsidRPr="00C1239A">
        <w:rPr>
          <w:rFonts w:ascii="Lato" w:hAnsi="Lato"/>
        </w:rPr>
        <w:t xml:space="preserve"> formalizarse como contratos de personal</w:t>
      </w:r>
      <w:r w:rsidR="008121A1" w:rsidRPr="00C1239A">
        <w:rPr>
          <w:rFonts w:ascii="Lato" w:hAnsi="Lato"/>
        </w:rPr>
        <w:t>.</w:t>
      </w:r>
    </w:p>
    <w:p w14:paraId="19C4C9A3" w14:textId="353A716E" w:rsidR="002F05D3" w:rsidRPr="00C1239A" w:rsidRDefault="006263F3" w:rsidP="006263F3">
      <w:pPr>
        <w:numPr>
          <w:ilvl w:val="0"/>
          <w:numId w:val="13"/>
        </w:numPr>
        <w:spacing w:before="0" w:after="0"/>
        <w:ind w:left="360"/>
        <w:jc w:val="both"/>
        <w:rPr>
          <w:rFonts w:ascii="Lato" w:hAnsi="Lato"/>
        </w:rPr>
      </w:pPr>
      <w:r w:rsidRPr="00C1239A">
        <w:rPr>
          <w:rFonts w:ascii="Lato" w:hAnsi="Lato"/>
        </w:rPr>
        <w:t xml:space="preserve">Los pagos solo se realizarán tras la entrega de los productos o servicios acordados; </w:t>
      </w:r>
    </w:p>
    <w:p w14:paraId="7BDD9308" w14:textId="6366536A" w:rsidR="00E55289" w:rsidRPr="00C1239A" w:rsidRDefault="00E55289" w:rsidP="00A7102B">
      <w:pPr>
        <w:numPr>
          <w:ilvl w:val="0"/>
          <w:numId w:val="13"/>
        </w:numPr>
        <w:spacing w:before="0" w:after="0"/>
        <w:ind w:left="360"/>
        <w:jc w:val="both"/>
        <w:rPr>
          <w:rFonts w:ascii="Lato" w:hAnsi="Lato"/>
        </w:rPr>
      </w:pPr>
      <w:r w:rsidRPr="00C1239A">
        <w:rPr>
          <w:rFonts w:ascii="Lato" w:hAnsi="Lato"/>
        </w:rPr>
        <w:t xml:space="preserve">Las facturas </w:t>
      </w:r>
      <w:r w:rsidR="00BD27B4" w:rsidRPr="00C1239A">
        <w:rPr>
          <w:rFonts w:ascii="Lato" w:hAnsi="Lato"/>
        </w:rPr>
        <w:t xml:space="preserve">siempre </w:t>
      </w:r>
      <w:r w:rsidR="006E0390" w:rsidRPr="00C1239A">
        <w:rPr>
          <w:rFonts w:ascii="Lato" w:hAnsi="Lato"/>
        </w:rPr>
        <w:t>deben ser</w:t>
      </w:r>
      <w:r w:rsidR="00BD27B4" w:rsidRPr="00C1239A">
        <w:rPr>
          <w:rFonts w:ascii="Lato" w:hAnsi="Lato"/>
        </w:rPr>
        <w:t xml:space="preserve"> emitidas a nombre del </w:t>
      </w:r>
      <w:r w:rsidRPr="00C1239A">
        <w:rPr>
          <w:rFonts w:ascii="Lato" w:hAnsi="Lato"/>
        </w:rPr>
        <w:t>socio líder</w:t>
      </w:r>
      <w:r w:rsidR="003C27B5" w:rsidRPr="00C1239A">
        <w:rPr>
          <w:rFonts w:ascii="Lato" w:hAnsi="Lato"/>
        </w:rPr>
        <w:t>.</w:t>
      </w:r>
    </w:p>
    <w:p w14:paraId="7E5E8413" w14:textId="6C4CA70B" w:rsidR="00E55289" w:rsidRPr="00C1239A" w:rsidRDefault="00581ED5" w:rsidP="00A7102B">
      <w:pPr>
        <w:numPr>
          <w:ilvl w:val="0"/>
          <w:numId w:val="13"/>
        </w:numPr>
        <w:spacing w:before="0" w:after="0"/>
        <w:ind w:left="360"/>
        <w:jc w:val="both"/>
        <w:rPr>
          <w:rFonts w:ascii="Lato" w:hAnsi="Lato"/>
        </w:rPr>
      </w:pPr>
      <w:r w:rsidRPr="00C1239A">
        <w:rPr>
          <w:rFonts w:ascii="Lato" w:hAnsi="Lato"/>
        </w:rPr>
        <w:t>E</w:t>
      </w:r>
      <w:r w:rsidR="00E55289" w:rsidRPr="00C1239A">
        <w:rPr>
          <w:rFonts w:ascii="Lato" w:hAnsi="Lato"/>
        </w:rPr>
        <w:t xml:space="preserve">l socio líder es </w:t>
      </w:r>
      <w:r w:rsidRPr="00C1239A">
        <w:rPr>
          <w:rFonts w:ascii="Lato" w:hAnsi="Lato"/>
        </w:rPr>
        <w:t>el único que puede formalizar contratos con terceros</w:t>
      </w:r>
      <w:r w:rsidR="003C27B5" w:rsidRPr="00C1239A">
        <w:rPr>
          <w:rFonts w:ascii="Lato" w:hAnsi="Lato"/>
        </w:rPr>
        <w:t>.</w:t>
      </w:r>
    </w:p>
    <w:p w14:paraId="125EA6F1" w14:textId="0B33EC49" w:rsidR="00AB163D" w:rsidRPr="00C1239A" w:rsidRDefault="00AB163D" w:rsidP="005F60EC">
      <w:pPr>
        <w:pStyle w:val="Ttulo1"/>
        <w:rPr>
          <w:sz w:val="24"/>
          <w:szCs w:val="24"/>
        </w:rPr>
      </w:pPr>
      <w:bookmarkStart w:id="19" w:name="_Toc224741107"/>
      <w:r w:rsidRPr="00C1239A">
        <w:rPr>
          <w:sz w:val="24"/>
          <w:szCs w:val="24"/>
        </w:rPr>
        <w:t xml:space="preserve">7. Gestión </w:t>
      </w:r>
      <w:r w:rsidR="003C27B5" w:rsidRPr="00C1239A">
        <w:rPr>
          <w:sz w:val="24"/>
          <w:szCs w:val="24"/>
        </w:rPr>
        <w:t>f</w:t>
      </w:r>
      <w:r w:rsidRPr="00C1239A">
        <w:rPr>
          <w:sz w:val="24"/>
          <w:szCs w:val="24"/>
        </w:rPr>
        <w:t xml:space="preserve">inanciera y </w:t>
      </w:r>
      <w:r w:rsidR="003C27B5" w:rsidRPr="00C1239A">
        <w:rPr>
          <w:sz w:val="24"/>
          <w:szCs w:val="24"/>
        </w:rPr>
        <w:t>c</w:t>
      </w:r>
      <w:r w:rsidRPr="00C1239A">
        <w:rPr>
          <w:sz w:val="24"/>
          <w:szCs w:val="24"/>
        </w:rPr>
        <w:t>ontable</w:t>
      </w:r>
      <w:bookmarkEnd w:id="19"/>
    </w:p>
    <w:p w14:paraId="31803A67" w14:textId="2252B37D" w:rsidR="00734D7D" w:rsidRPr="00C1239A" w:rsidRDefault="00734D7D" w:rsidP="00A7102B">
      <w:pPr>
        <w:spacing w:before="120"/>
        <w:rPr>
          <w:rFonts w:ascii="Lato" w:hAnsi="Lato"/>
        </w:rPr>
      </w:pPr>
      <w:r w:rsidRPr="00C1239A">
        <w:rPr>
          <w:rFonts w:ascii="Lato" w:hAnsi="Lato"/>
        </w:rPr>
        <w:t>Como se indica en el apartado IX del reglamento de la convocatoria:</w:t>
      </w:r>
    </w:p>
    <w:p w14:paraId="54371596" w14:textId="3563B047" w:rsidR="00AB163D" w:rsidRPr="00C1239A" w:rsidRDefault="00AB163D" w:rsidP="00A7102B">
      <w:pPr>
        <w:numPr>
          <w:ilvl w:val="0"/>
          <w:numId w:val="16"/>
        </w:numPr>
        <w:spacing w:before="0" w:after="0"/>
        <w:ind w:left="360"/>
        <w:jc w:val="both"/>
        <w:rPr>
          <w:rFonts w:ascii="Lato" w:hAnsi="Lato"/>
        </w:rPr>
      </w:pPr>
      <w:r w:rsidRPr="00C1239A">
        <w:rPr>
          <w:rFonts w:ascii="Lato" w:hAnsi="Lato"/>
        </w:rPr>
        <w:t xml:space="preserve">Todos los gastos </w:t>
      </w:r>
      <w:r w:rsidR="00734D7D" w:rsidRPr="00C1239A">
        <w:rPr>
          <w:rFonts w:ascii="Lato" w:hAnsi="Lato"/>
        </w:rPr>
        <w:t xml:space="preserve">financiados con los fondos de la </w:t>
      </w:r>
      <w:r w:rsidR="00E54C3E" w:rsidRPr="00C1239A">
        <w:rPr>
          <w:rFonts w:ascii="Lato" w:hAnsi="Lato"/>
        </w:rPr>
        <w:t>SEGIB</w:t>
      </w:r>
      <w:r w:rsidR="00734D7D" w:rsidRPr="00C1239A">
        <w:rPr>
          <w:rFonts w:ascii="Lato" w:hAnsi="Lato"/>
        </w:rPr>
        <w:t xml:space="preserve"> </w:t>
      </w:r>
      <w:r w:rsidRPr="00C1239A">
        <w:rPr>
          <w:rFonts w:ascii="Lato" w:hAnsi="Lato"/>
        </w:rPr>
        <w:t>debe</w:t>
      </w:r>
      <w:r w:rsidR="00734D7D" w:rsidRPr="00C1239A">
        <w:rPr>
          <w:rFonts w:ascii="Lato" w:hAnsi="Lato"/>
        </w:rPr>
        <w:t>rán</w:t>
      </w:r>
      <w:r w:rsidRPr="00C1239A">
        <w:rPr>
          <w:rFonts w:ascii="Lato" w:hAnsi="Lato"/>
        </w:rPr>
        <w:t xml:space="preserve"> estar respaldados por facturas o recibos a nombre del socio líder</w:t>
      </w:r>
      <w:r w:rsidR="00734D7D" w:rsidRPr="00C1239A">
        <w:rPr>
          <w:rFonts w:ascii="Lato" w:hAnsi="Lato"/>
        </w:rPr>
        <w:t>.</w:t>
      </w:r>
    </w:p>
    <w:p w14:paraId="6043F182" w14:textId="655ED9AA" w:rsidR="00AB163D" w:rsidRPr="00C1239A" w:rsidRDefault="00AB163D" w:rsidP="00A7102B">
      <w:pPr>
        <w:numPr>
          <w:ilvl w:val="0"/>
          <w:numId w:val="16"/>
        </w:numPr>
        <w:spacing w:before="0" w:after="0"/>
        <w:ind w:left="360"/>
        <w:jc w:val="both"/>
        <w:rPr>
          <w:rFonts w:ascii="Lato" w:hAnsi="Lato"/>
        </w:rPr>
      </w:pPr>
      <w:r w:rsidRPr="00C1239A">
        <w:rPr>
          <w:rFonts w:ascii="Lato" w:hAnsi="Lato"/>
        </w:rPr>
        <w:t xml:space="preserve">El socio líder no </w:t>
      </w:r>
      <w:r w:rsidR="007F6549" w:rsidRPr="00C1239A">
        <w:rPr>
          <w:rFonts w:ascii="Lato" w:hAnsi="Lato"/>
        </w:rPr>
        <w:t>podrá</w:t>
      </w:r>
      <w:r w:rsidRPr="00C1239A">
        <w:rPr>
          <w:rFonts w:ascii="Lato" w:hAnsi="Lato"/>
        </w:rPr>
        <w:t xml:space="preserve"> transferir fondos a otros socios</w:t>
      </w:r>
      <w:r w:rsidR="003867F8" w:rsidRPr="00C1239A">
        <w:rPr>
          <w:rFonts w:ascii="Lato" w:hAnsi="Lato"/>
        </w:rPr>
        <w:t>.</w:t>
      </w:r>
    </w:p>
    <w:p w14:paraId="2994F626" w14:textId="1D77D54B" w:rsidR="00AB163D" w:rsidRDefault="007F6549" w:rsidP="00A7102B">
      <w:pPr>
        <w:numPr>
          <w:ilvl w:val="0"/>
          <w:numId w:val="16"/>
        </w:numPr>
        <w:spacing w:before="0" w:after="0"/>
        <w:ind w:left="360"/>
        <w:jc w:val="both"/>
        <w:rPr>
          <w:rFonts w:ascii="Lato" w:hAnsi="Lato"/>
        </w:rPr>
      </w:pPr>
      <w:r w:rsidRPr="00C1239A">
        <w:rPr>
          <w:rFonts w:ascii="Lato" w:hAnsi="Lato"/>
        </w:rPr>
        <w:t xml:space="preserve">El socio líder utilizará </w:t>
      </w:r>
      <w:r w:rsidR="00C94992" w:rsidRPr="00C1239A">
        <w:rPr>
          <w:rFonts w:ascii="Lato" w:hAnsi="Lato"/>
        </w:rPr>
        <w:t>l</w:t>
      </w:r>
      <w:r w:rsidR="003867F8" w:rsidRPr="00C1239A">
        <w:rPr>
          <w:rFonts w:ascii="Lato" w:hAnsi="Lato"/>
        </w:rPr>
        <w:t>as partidas presupuestarias de</w:t>
      </w:r>
      <w:r w:rsidR="00C94992" w:rsidRPr="00C1239A">
        <w:rPr>
          <w:rFonts w:ascii="Lato" w:hAnsi="Lato"/>
        </w:rPr>
        <w:t xml:space="preserve"> la plantilla del presupuesto </w:t>
      </w:r>
      <w:r w:rsidR="00025A11" w:rsidRPr="00C1239A">
        <w:rPr>
          <w:rFonts w:ascii="Lato" w:hAnsi="Lato"/>
        </w:rPr>
        <w:t xml:space="preserve">para la </w:t>
      </w:r>
      <w:r w:rsidR="007D68E6" w:rsidRPr="00C1239A">
        <w:rPr>
          <w:rFonts w:ascii="Lato" w:hAnsi="Lato"/>
        </w:rPr>
        <w:t xml:space="preserve">realización de </w:t>
      </w:r>
      <w:r w:rsidR="00025A11" w:rsidRPr="00C1239A">
        <w:rPr>
          <w:rFonts w:ascii="Lato" w:hAnsi="Lato"/>
        </w:rPr>
        <w:t>los informes financieros</w:t>
      </w:r>
      <w:r w:rsidR="00E54C3E" w:rsidRPr="00C1239A">
        <w:rPr>
          <w:rFonts w:ascii="Lato" w:hAnsi="Lato"/>
        </w:rPr>
        <w:t>.</w:t>
      </w:r>
    </w:p>
    <w:p w14:paraId="38054E0A" w14:textId="77777777" w:rsidR="00C1239A" w:rsidRPr="00C1239A" w:rsidRDefault="00C1239A" w:rsidP="00C1239A">
      <w:pPr>
        <w:spacing w:before="0" w:after="0"/>
        <w:ind w:left="360"/>
        <w:jc w:val="both"/>
        <w:rPr>
          <w:rFonts w:ascii="Lato" w:hAnsi="Lato"/>
        </w:rPr>
      </w:pPr>
    </w:p>
    <w:p w14:paraId="47EB7CF3" w14:textId="6BEEE0D4" w:rsidR="00E55289" w:rsidRPr="00C1239A" w:rsidRDefault="00554C75" w:rsidP="005F60EC">
      <w:pPr>
        <w:pStyle w:val="Ttulo1"/>
        <w:rPr>
          <w:sz w:val="24"/>
          <w:szCs w:val="24"/>
        </w:rPr>
      </w:pPr>
      <w:bookmarkStart w:id="20" w:name="_Toc224741108"/>
      <w:r w:rsidRPr="00C1239A">
        <w:rPr>
          <w:sz w:val="24"/>
          <w:szCs w:val="24"/>
        </w:rPr>
        <w:t>8</w:t>
      </w:r>
      <w:r w:rsidR="00E55289" w:rsidRPr="00C1239A">
        <w:rPr>
          <w:sz w:val="24"/>
          <w:szCs w:val="24"/>
        </w:rPr>
        <w:t>. Cofinanciación del 15%</w:t>
      </w:r>
      <w:bookmarkEnd w:id="20"/>
    </w:p>
    <w:p w14:paraId="0A2EFA4E" w14:textId="2CED314A" w:rsidR="004975DA" w:rsidRPr="00C1239A" w:rsidRDefault="004975DA" w:rsidP="00C95186">
      <w:pPr>
        <w:jc w:val="both"/>
        <w:rPr>
          <w:rFonts w:ascii="Lato" w:hAnsi="Lato"/>
        </w:rPr>
      </w:pPr>
      <w:r w:rsidRPr="00C1239A">
        <w:rPr>
          <w:rFonts w:ascii="Lato" w:hAnsi="Lato"/>
        </w:rPr>
        <w:t>Tal y como se describe en el</w:t>
      </w:r>
      <w:r w:rsidR="005E712F" w:rsidRPr="00C1239A">
        <w:rPr>
          <w:rFonts w:ascii="Lato" w:hAnsi="Lato"/>
        </w:rPr>
        <w:t xml:space="preserve"> apartado VI</w:t>
      </w:r>
      <w:r w:rsidR="006F69CE" w:rsidRPr="00C1239A">
        <w:rPr>
          <w:rFonts w:ascii="Lato" w:hAnsi="Lato"/>
        </w:rPr>
        <w:t>.I del</w:t>
      </w:r>
      <w:r w:rsidRPr="00C1239A">
        <w:rPr>
          <w:rFonts w:ascii="Lato" w:hAnsi="Lato"/>
        </w:rPr>
        <w:t xml:space="preserve"> reglamento de esta convocatoria</w:t>
      </w:r>
      <w:r w:rsidR="00274092" w:rsidRPr="00C1239A">
        <w:rPr>
          <w:rFonts w:ascii="Lato" w:hAnsi="Lato"/>
        </w:rPr>
        <w:t>,</w:t>
      </w:r>
      <w:r w:rsidRPr="00C1239A">
        <w:rPr>
          <w:rFonts w:ascii="Lato" w:hAnsi="Lato"/>
        </w:rPr>
        <w:t xml:space="preserve"> </w:t>
      </w:r>
      <w:r w:rsidR="00950A8A" w:rsidRPr="00C1239A">
        <w:rPr>
          <w:rFonts w:ascii="Lato" w:hAnsi="Lato"/>
        </w:rPr>
        <w:t xml:space="preserve">los proyectos </w:t>
      </w:r>
      <w:r w:rsidR="006E0390" w:rsidRPr="00C1239A">
        <w:rPr>
          <w:rFonts w:ascii="Lato" w:hAnsi="Lato"/>
        </w:rPr>
        <w:t>seleccionados</w:t>
      </w:r>
      <w:r w:rsidR="00950A8A" w:rsidRPr="00C1239A">
        <w:rPr>
          <w:rFonts w:ascii="Lato" w:hAnsi="Lato"/>
        </w:rPr>
        <w:t xml:space="preserve"> deberán contar con una cofinanciación equivalente al 15% </w:t>
      </w:r>
      <w:r w:rsidR="00207C0E" w:rsidRPr="00C1239A">
        <w:rPr>
          <w:rFonts w:ascii="Lato" w:hAnsi="Lato"/>
        </w:rPr>
        <w:t>del presupuesto total aprobado</w:t>
      </w:r>
      <w:r w:rsidR="008B07FA" w:rsidRPr="00C1239A">
        <w:rPr>
          <w:rFonts w:ascii="Lato" w:hAnsi="Lato"/>
        </w:rPr>
        <w:t>.</w:t>
      </w:r>
    </w:p>
    <w:p w14:paraId="30254C4C" w14:textId="7C0F457C" w:rsidR="00E55289" w:rsidRPr="00C1239A" w:rsidRDefault="00554C75" w:rsidP="005F60EC">
      <w:pPr>
        <w:pStyle w:val="Ttulo2"/>
        <w:rPr>
          <w:sz w:val="24"/>
          <w:szCs w:val="24"/>
        </w:rPr>
      </w:pPr>
      <w:bookmarkStart w:id="21" w:name="_Toc224741109"/>
      <w:r w:rsidRPr="00C1239A">
        <w:rPr>
          <w:sz w:val="24"/>
          <w:szCs w:val="24"/>
        </w:rPr>
        <w:t>8</w:t>
      </w:r>
      <w:r w:rsidR="00E55289" w:rsidRPr="00C1239A">
        <w:rPr>
          <w:sz w:val="24"/>
          <w:szCs w:val="24"/>
        </w:rPr>
        <w:t>.1 Naturaleza</w:t>
      </w:r>
      <w:r w:rsidR="008B07FA" w:rsidRPr="00C1239A">
        <w:rPr>
          <w:sz w:val="24"/>
          <w:szCs w:val="24"/>
        </w:rPr>
        <w:t xml:space="preserve"> de la Cofinanciación</w:t>
      </w:r>
      <w:bookmarkEnd w:id="21"/>
    </w:p>
    <w:p w14:paraId="21ECC72B" w14:textId="673CCED4" w:rsidR="00E55289" w:rsidRPr="00C1239A" w:rsidRDefault="00274092" w:rsidP="00656A20">
      <w:pPr>
        <w:spacing w:before="0" w:after="0"/>
        <w:jc w:val="both"/>
        <w:rPr>
          <w:rFonts w:ascii="Lato" w:hAnsi="Lato"/>
        </w:rPr>
      </w:pPr>
      <w:r w:rsidRPr="00C1239A">
        <w:rPr>
          <w:rFonts w:ascii="Lato" w:hAnsi="Lato"/>
        </w:rPr>
        <w:t xml:space="preserve">Este </w:t>
      </w:r>
      <w:r w:rsidR="00E55289" w:rsidRPr="00C1239A">
        <w:rPr>
          <w:rFonts w:ascii="Lato" w:hAnsi="Lato"/>
        </w:rPr>
        <w:t xml:space="preserve">15% podrá aportarse </w:t>
      </w:r>
      <w:r w:rsidR="00656A20" w:rsidRPr="00C1239A">
        <w:rPr>
          <w:rFonts w:ascii="Lato" w:hAnsi="Lato"/>
        </w:rPr>
        <w:t>en cualquiera de los siguientes rubros:</w:t>
      </w:r>
    </w:p>
    <w:p w14:paraId="13A18202" w14:textId="01544BAB" w:rsidR="00E55289" w:rsidRPr="00C1239A" w:rsidRDefault="00E55289" w:rsidP="00A7102B">
      <w:pPr>
        <w:numPr>
          <w:ilvl w:val="0"/>
          <w:numId w:val="14"/>
        </w:numPr>
        <w:spacing w:before="120" w:after="0"/>
        <w:ind w:left="417"/>
        <w:jc w:val="both"/>
        <w:rPr>
          <w:rFonts w:ascii="Lato" w:hAnsi="Lato"/>
        </w:rPr>
      </w:pPr>
      <w:r w:rsidRPr="00C1239A">
        <w:rPr>
          <w:rFonts w:ascii="Lato" w:hAnsi="Lato"/>
        </w:rPr>
        <w:t>Recursos humanos</w:t>
      </w:r>
      <w:r w:rsidR="005F60EC" w:rsidRPr="00C1239A">
        <w:rPr>
          <w:rFonts w:ascii="Lato" w:hAnsi="Lato"/>
        </w:rPr>
        <w:t>;</w:t>
      </w:r>
    </w:p>
    <w:p w14:paraId="360541D9" w14:textId="377283E4" w:rsidR="00E55289" w:rsidRPr="00C1239A" w:rsidRDefault="00E55289" w:rsidP="00A7102B">
      <w:pPr>
        <w:numPr>
          <w:ilvl w:val="0"/>
          <w:numId w:val="14"/>
        </w:numPr>
        <w:spacing w:before="0" w:after="0"/>
        <w:ind w:left="417"/>
        <w:jc w:val="both"/>
        <w:rPr>
          <w:rFonts w:ascii="Lato" w:hAnsi="Lato"/>
        </w:rPr>
      </w:pPr>
      <w:r w:rsidRPr="00C1239A">
        <w:rPr>
          <w:rFonts w:ascii="Lato" w:hAnsi="Lato"/>
        </w:rPr>
        <w:t>Materiales</w:t>
      </w:r>
      <w:r w:rsidR="005F60EC" w:rsidRPr="00C1239A">
        <w:rPr>
          <w:rFonts w:ascii="Lato" w:hAnsi="Lato"/>
        </w:rPr>
        <w:t>;</w:t>
      </w:r>
    </w:p>
    <w:p w14:paraId="02BBE160" w14:textId="663D0EBE" w:rsidR="00E55289" w:rsidRPr="00C1239A" w:rsidRDefault="00E55289" w:rsidP="00A7102B">
      <w:pPr>
        <w:numPr>
          <w:ilvl w:val="0"/>
          <w:numId w:val="14"/>
        </w:numPr>
        <w:spacing w:before="0" w:after="0"/>
        <w:ind w:left="417"/>
        <w:jc w:val="both"/>
        <w:rPr>
          <w:rFonts w:ascii="Lato" w:hAnsi="Lato"/>
        </w:rPr>
      </w:pPr>
      <w:r w:rsidRPr="00C1239A">
        <w:rPr>
          <w:rFonts w:ascii="Lato" w:hAnsi="Lato"/>
        </w:rPr>
        <w:t>Instalaciones</w:t>
      </w:r>
      <w:r w:rsidR="005F60EC" w:rsidRPr="00C1239A">
        <w:rPr>
          <w:rFonts w:ascii="Lato" w:hAnsi="Lato"/>
        </w:rPr>
        <w:t>;</w:t>
      </w:r>
    </w:p>
    <w:p w14:paraId="58021188" w14:textId="38D48158" w:rsidR="005F60EC" w:rsidRPr="00C1239A" w:rsidRDefault="00E55289" w:rsidP="00C1239A">
      <w:pPr>
        <w:numPr>
          <w:ilvl w:val="0"/>
          <w:numId w:val="14"/>
        </w:numPr>
        <w:spacing w:before="0" w:after="0"/>
        <w:ind w:left="417"/>
        <w:jc w:val="both"/>
        <w:rPr>
          <w:rFonts w:ascii="Lato" w:hAnsi="Lato"/>
        </w:rPr>
      </w:pPr>
      <w:r w:rsidRPr="00C1239A">
        <w:rPr>
          <w:rFonts w:ascii="Lato" w:hAnsi="Lato"/>
        </w:rPr>
        <w:t>Aportes en especie</w:t>
      </w:r>
      <w:r w:rsidR="005F60EC" w:rsidRPr="00C1239A">
        <w:rPr>
          <w:rFonts w:ascii="Lato" w:hAnsi="Lato"/>
        </w:rPr>
        <w:t>.</w:t>
      </w:r>
    </w:p>
    <w:p w14:paraId="3303F34D" w14:textId="6A1B6C2D" w:rsidR="00E55289" w:rsidRPr="00C1239A" w:rsidRDefault="00554C75" w:rsidP="005F60EC">
      <w:pPr>
        <w:pStyle w:val="Ttulo2"/>
        <w:rPr>
          <w:sz w:val="24"/>
          <w:szCs w:val="24"/>
        </w:rPr>
      </w:pPr>
      <w:bookmarkStart w:id="22" w:name="_Toc224741110"/>
      <w:r w:rsidRPr="00C1239A">
        <w:rPr>
          <w:sz w:val="24"/>
          <w:szCs w:val="24"/>
        </w:rPr>
        <w:t>8</w:t>
      </w:r>
      <w:r w:rsidR="00E55289" w:rsidRPr="00C1239A">
        <w:rPr>
          <w:sz w:val="24"/>
          <w:szCs w:val="24"/>
        </w:rPr>
        <w:t>.2 Justificación</w:t>
      </w:r>
      <w:bookmarkEnd w:id="22"/>
    </w:p>
    <w:p w14:paraId="3999A5DE" w14:textId="77777777" w:rsidR="00E55289" w:rsidRPr="00C1239A" w:rsidRDefault="00E55289" w:rsidP="00656A20">
      <w:pPr>
        <w:spacing w:before="0" w:after="120"/>
        <w:jc w:val="both"/>
        <w:rPr>
          <w:rFonts w:ascii="Lato" w:hAnsi="Lato"/>
        </w:rPr>
      </w:pPr>
      <w:r w:rsidRPr="00C1239A">
        <w:rPr>
          <w:rFonts w:ascii="Lato" w:hAnsi="Lato"/>
        </w:rPr>
        <w:t xml:space="preserve">El socio líder deberá presentar un </w:t>
      </w:r>
      <w:r w:rsidRPr="00C1239A">
        <w:rPr>
          <w:rFonts w:ascii="Lato" w:hAnsi="Lato"/>
          <w:b/>
          <w:bCs/>
        </w:rPr>
        <w:t>certificado institucional</w:t>
      </w:r>
      <w:r w:rsidRPr="00C1239A">
        <w:rPr>
          <w:rFonts w:ascii="Lato" w:hAnsi="Lato"/>
        </w:rPr>
        <w:t>, firmado por la máxima autoridad, que indique:</w:t>
      </w:r>
    </w:p>
    <w:p w14:paraId="3F8736D6" w14:textId="77777777" w:rsidR="006E0390" w:rsidRPr="00C1239A" w:rsidRDefault="00E55289" w:rsidP="006E0390">
      <w:pPr>
        <w:numPr>
          <w:ilvl w:val="0"/>
          <w:numId w:val="22"/>
        </w:numPr>
        <w:spacing w:before="0" w:after="0"/>
        <w:ind w:left="360"/>
        <w:jc w:val="both"/>
        <w:rPr>
          <w:rFonts w:ascii="Lato" w:hAnsi="Lato"/>
        </w:rPr>
      </w:pPr>
      <w:r w:rsidRPr="00C1239A">
        <w:rPr>
          <w:rFonts w:ascii="Lato" w:hAnsi="Lato"/>
        </w:rPr>
        <w:t>Cómo se ejecutó</w:t>
      </w:r>
      <w:r w:rsidR="006E0390" w:rsidRPr="00C1239A">
        <w:rPr>
          <w:rFonts w:ascii="Lato" w:hAnsi="Lato"/>
        </w:rPr>
        <w:t xml:space="preserve"> la cantidad correspondiente al 15%;</w:t>
      </w:r>
    </w:p>
    <w:p w14:paraId="6F4106DF" w14:textId="77777777" w:rsidR="006E0390" w:rsidRPr="00C1239A" w:rsidRDefault="00E55289" w:rsidP="006E0390">
      <w:pPr>
        <w:numPr>
          <w:ilvl w:val="0"/>
          <w:numId w:val="22"/>
        </w:numPr>
        <w:spacing w:before="0" w:after="0"/>
        <w:ind w:left="360"/>
        <w:jc w:val="both"/>
        <w:rPr>
          <w:rFonts w:ascii="Lato" w:hAnsi="Lato"/>
        </w:rPr>
      </w:pPr>
      <w:r w:rsidRPr="00C1239A">
        <w:rPr>
          <w:rFonts w:ascii="Lato" w:hAnsi="Lato"/>
        </w:rPr>
        <w:t>La fuente de financiación</w:t>
      </w:r>
      <w:r w:rsidR="006E0390" w:rsidRPr="00C1239A">
        <w:rPr>
          <w:rFonts w:ascii="Lato" w:hAnsi="Lato"/>
        </w:rPr>
        <w:t>;</w:t>
      </w:r>
    </w:p>
    <w:p w14:paraId="33636448" w14:textId="2CB17AF2" w:rsidR="00E55289" w:rsidRPr="00C1239A" w:rsidRDefault="00E55289" w:rsidP="006E0390">
      <w:pPr>
        <w:numPr>
          <w:ilvl w:val="0"/>
          <w:numId w:val="22"/>
        </w:numPr>
        <w:spacing w:before="0" w:after="0"/>
        <w:ind w:left="360"/>
        <w:jc w:val="both"/>
        <w:rPr>
          <w:rFonts w:ascii="Lato" w:hAnsi="Lato"/>
        </w:rPr>
      </w:pPr>
      <w:r w:rsidRPr="00C1239A">
        <w:rPr>
          <w:rFonts w:ascii="Lato" w:hAnsi="Lato"/>
        </w:rPr>
        <w:t>Declaración de transparencia</w:t>
      </w:r>
      <w:r w:rsidR="006E0390" w:rsidRPr="00C1239A">
        <w:rPr>
          <w:rFonts w:ascii="Lato" w:hAnsi="Lato"/>
        </w:rPr>
        <w:t>.</w:t>
      </w:r>
    </w:p>
    <w:p w14:paraId="070AEC29" w14:textId="007853E7" w:rsidR="00E55289" w:rsidRPr="00C1239A" w:rsidRDefault="00554C75" w:rsidP="005F60EC">
      <w:pPr>
        <w:pStyle w:val="Ttulo2"/>
        <w:rPr>
          <w:sz w:val="24"/>
          <w:szCs w:val="24"/>
        </w:rPr>
      </w:pPr>
      <w:bookmarkStart w:id="23" w:name="_Toc224741111"/>
      <w:r w:rsidRPr="00C1239A">
        <w:rPr>
          <w:sz w:val="24"/>
          <w:szCs w:val="24"/>
        </w:rPr>
        <w:lastRenderedPageBreak/>
        <w:t>8</w:t>
      </w:r>
      <w:r w:rsidR="00E55289" w:rsidRPr="00C1239A">
        <w:rPr>
          <w:sz w:val="24"/>
          <w:szCs w:val="24"/>
        </w:rPr>
        <w:t>.3 Distribución</w:t>
      </w:r>
      <w:bookmarkEnd w:id="23"/>
    </w:p>
    <w:p w14:paraId="5408A18B" w14:textId="229409C6" w:rsidR="005F60EC" w:rsidRDefault="00E55289" w:rsidP="00711F75">
      <w:pPr>
        <w:spacing w:after="0"/>
        <w:jc w:val="both"/>
        <w:rPr>
          <w:rFonts w:ascii="Lato" w:hAnsi="Lato"/>
        </w:rPr>
      </w:pPr>
      <w:r w:rsidRPr="00C1239A">
        <w:rPr>
          <w:rFonts w:ascii="Lato" w:hAnsi="Lato"/>
        </w:rPr>
        <w:t>La cofinanciación podrá aportarse íntegramente por el socio líder o distribuirse entre los socios</w:t>
      </w:r>
      <w:r w:rsidR="00A96B40" w:rsidRPr="00C1239A">
        <w:rPr>
          <w:rFonts w:ascii="Lato" w:hAnsi="Lato"/>
        </w:rPr>
        <w:t xml:space="preserve"> del proyecto o iniciativa.</w:t>
      </w:r>
    </w:p>
    <w:p w14:paraId="6DF07F21" w14:textId="77777777" w:rsidR="00C1239A" w:rsidRPr="00C1239A" w:rsidRDefault="00C1239A" w:rsidP="00711F75">
      <w:pPr>
        <w:spacing w:after="0"/>
        <w:jc w:val="both"/>
        <w:rPr>
          <w:rFonts w:ascii="Lato" w:hAnsi="Lato"/>
        </w:rPr>
      </w:pPr>
    </w:p>
    <w:p w14:paraId="1D6E684C" w14:textId="2C791043" w:rsidR="00E55289" w:rsidRPr="00C1239A" w:rsidRDefault="00872480" w:rsidP="005F60EC">
      <w:pPr>
        <w:pStyle w:val="Ttulo1"/>
        <w:rPr>
          <w:sz w:val="24"/>
          <w:szCs w:val="24"/>
        </w:rPr>
      </w:pPr>
      <w:bookmarkStart w:id="24" w:name="_Toc224741112"/>
      <w:r w:rsidRPr="00C1239A">
        <w:rPr>
          <w:sz w:val="24"/>
          <w:szCs w:val="24"/>
        </w:rPr>
        <w:t>9</w:t>
      </w:r>
      <w:r w:rsidR="00E55289" w:rsidRPr="00C1239A">
        <w:rPr>
          <w:sz w:val="24"/>
          <w:szCs w:val="24"/>
        </w:rPr>
        <w:t>. Supervisión y Control</w:t>
      </w:r>
      <w:bookmarkEnd w:id="24"/>
    </w:p>
    <w:p w14:paraId="2FA3FC89" w14:textId="77777777" w:rsidR="00E55289" w:rsidRPr="00C1239A" w:rsidRDefault="00E55289" w:rsidP="001D1502">
      <w:pPr>
        <w:jc w:val="both"/>
        <w:rPr>
          <w:rFonts w:ascii="Lato" w:hAnsi="Lato"/>
        </w:rPr>
      </w:pPr>
      <w:r w:rsidRPr="00C1239A">
        <w:rPr>
          <w:rFonts w:ascii="Lato" w:hAnsi="Lato"/>
        </w:rPr>
        <w:t>La SEGIB podrá:</w:t>
      </w:r>
    </w:p>
    <w:p w14:paraId="411BCDD7" w14:textId="77777777" w:rsidR="00E55289" w:rsidRPr="00C1239A" w:rsidRDefault="00E55289" w:rsidP="00A7102B">
      <w:pPr>
        <w:numPr>
          <w:ilvl w:val="0"/>
          <w:numId w:val="22"/>
        </w:numPr>
        <w:spacing w:before="0" w:after="0"/>
        <w:ind w:left="360"/>
        <w:jc w:val="both"/>
        <w:rPr>
          <w:rFonts w:ascii="Lato" w:hAnsi="Lato"/>
        </w:rPr>
      </w:pPr>
      <w:r w:rsidRPr="00C1239A">
        <w:rPr>
          <w:rFonts w:ascii="Lato" w:hAnsi="Lato"/>
        </w:rPr>
        <w:t>Solicitar documentación adicional en cualquier momento</w:t>
      </w:r>
    </w:p>
    <w:p w14:paraId="62B4822D" w14:textId="77777777" w:rsidR="00E55289" w:rsidRPr="00C1239A" w:rsidRDefault="00E55289" w:rsidP="00A7102B">
      <w:pPr>
        <w:numPr>
          <w:ilvl w:val="0"/>
          <w:numId w:val="22"/>
        </w:numPr>
        <w:spacing w:before="0" w:after="0"/>
        <w:ind w:left="360"/>
        <w:jc w:val="both"/>
        <w:rPr>
          <w:rFonts w:ascii="Lato" w:hAnsi="Lato"/>
        </w:rPr>
      </w:pPr>
      <w:r w:rsidRPr="00C1239A">
        <w:rPr>
          <w:rFonts w:ascii="Lato" w:hAnsi="Lato"/>
        </w:rPr>
        <w:t>Realizar verificaciones financieras</w:t>
      </w:r>
    </w:p>
    <w:p w14:paraId="41F2E6B8" w14:textId="77777777" w:rsidR="00E55289" w:rsidRPr="00C1239A" w:rsidRDefault="00E55289" w:rsidP="00A7102B">
      <w:pPr>
        <w:numPr>
          <w:ilvl w:val="0"/>
          <w:numId w:val="22"/>
        </w:numPr>
        <w:spacing w:before="0" w:after="0"/>
        <w:ind w:left="360"/>
        <w:jc w:val="both"/>
        <w:rPr>
          <w:rFonts w:ascii="Lato" w:hAnsi="Lato"/>
        </w:rPr>
      </w:pPr>
      <w:r w:rsidRPr="00C1239A">
        <w:rPr>
          <w:rFonts w:ascii="Lato" w:hAnsi="Lato"/>
        </w:rPr>
        <w:t>Requerir auditorías externas</w:t>
      </w:r>
    </w:p>
    <w:p w14:paraId="1E89E9AD" w14:textId="77777777" w:rsidR="00E55289" w:rsidRPr="00C1239A" w:rsidRDefault="00E55289" w:rsidP="00A7102B">
      <w:pPr>
        <w:numPr>
          <w:ilvl w:val="0"/>
          <w:numId w:val="22"/>
        </w:numPr>
        <w:spacing w:before="0" w:after="0"/>
        <w:ind w:left="360"/>
        <w:jc w:val="both"/>
        <w:rPr>
          <w:rFonts w:ascii="Lato" w:hAnsi="Lato"/>
        </w:rPr>
      </w:pPr>
      <w:r w:rsidRPr="00C1239A">
        <w:rPr>
          <w:rFonts w:ascii="Lato" w:hAnsi="Lato"/>
        </w:rPr>
        <w:t>Revisar la trazabilidad de actividades y gastos</w:t>
      </w:r>
    </w:p>
    <w:p w14:paraId="2BD65A9B" w14:textId="77777777" w:rsidR="00E55289" w:rsidRPr="00C1239A" w:rsidRDefault="00E55289" w:rsidP="00A7102B">
      <w:pPr>
        <w:spacing w:before="0" w:after="0"/>
        <w:jc w:val="both"/>
        <w:rPr>
          <w:rFonts w:ascii="Lato" w:hAnsi="Lato"/>
        </w:rPr>
      </w:pPr>
      <w:r w:rsidRPr="00C1239A">
        <w:rPr>
          <w:rFonts w:ascii="Lato" w:hAnsi="Lato"/>
        </w:rPr>
        <w:t>Todos los documentos deberán conservarse por el tiempo establecido por las normas del país del socio líder o por las instrucciones de la SEGIB.</w:t>
      </w:r>
    </w:p>
    <w:p w14:paraId="41CCCD8C" w14:textId="77777777" w:rsidR="00BE6216" w:rsidRPr="00C1239A" w:rsidRDefault="00BE6216" w:rsidP="007D12B6">
      <w:pPr>
        <w:pStyle w:val="Ttulo1"/>
        <w:rPr>
          <w:sz w:val="24"/>
          <w:szCs w:val="24"/>
        </w:rPr>
      </w:pPr>
    </w:p>
    <w:p w14:paraId="4CE17442" w14:textId="77777777" w:rsidR="00BE6216" w:rsidRPr="00C1239A" w:rsidRDefault="00BE6216" w:rsidP="007D12B6">
      <w:pPr>
        <w:pStyle w:val="Ttulo1"/>
        <w:rPr>
          <w:sz w:val="24"/>
          <w:szCs w:val="24"/>
        </w:rPr>
      </w:pPr>
    </w:p>
    <w:p w14:paraId="3131B50A" w14:textId="77777777" w:rsidR="00BE6216" w:rsidRPr="00C1239A" w:rsidRDefault="00BE6216" w:rsidP="007D12B6">
      <w:pPr>
        <w:pStyle w:val="Ttulo1"/>
        <w:rPr>
          <w:sz w:val="24"/>
          <w:szCs w:val="24"/>
        </w:rPr>
      </w:pPr>
    </w:p>
    <w:p w14:paraId="41C603BD" w14:textId="77777777" w:rsidR="007D12B6" w:rsidRPr="00C1239A" w:rsidRDefault="007D12B6" w:rsidP="007D12B6">
      <w:pPr>
        <w:pStyle w:val="Ttulo1"/>
        <w:rPr>
          <w:sz w:val="24"/>
          <w:szCs w:val="24"/>
        </w:rPr>
      </w:pPr>
    </w:p>
    <w:p w14:paraId="0EA52F04" w14:textId="20C299EE" w:rsidR="007D12B6" w:rsidRPr="00C1239A" w:rsidRDefault="00631056" w:rsidP="007D12B6">
      <w:pPr>
        <w:pStyle w:val="Ttulo1"/>
        <w:rPr>
          <w:sz w:val="24"/>
          <w:szCs w:val="24"/>
        </w:rPr>
      </w:pPr>
      <w:r w:rsidRPr="00C1239A">
        <w:rPr>
          <w:sz w:val="24"/>
          <w:szCs w:val="24"/>
        </w:rPr>
        <w:br w:type="page"/>
      </w:r>
      <w:bookmarkStart w:id="25" w:name="_Toc224741113"/>
      <w:r w:rsidR="007D12B6" w:rsidRPr="00C1239A">
        <w:rPr>
          <w:sz w:val="24"/>
          <w:szCs w:val="24"/>
          <w:lang w:val="pt-PT"/>
        </w:rPr>
        <w:lastRenderedPageBreak/>
        <w:t>10. Anexos</w:t>
      </w:r>
      <w:bookmarkEnd w:id="25"/>
      <w:r w:rsidR="007D12B6" w:rsidRPr="00C1239A">
        <w:rPr>
          <w:sz w:val="24"/>
          <w:szCs w:val="24"/>
          <w:lang w:val="pt-PT"/>
        </w:rPr>
        <w:t xml:space="preserve"> </w:t>
      </w:r>
    </w:p>
    <w:p w14:paraId="2CA27044" w14:textId="2D9B579D" w:rsidR="0006300A" w:rsidRPr="007D12B6" w:rsidRDefault="007D12B6" w:rsidP="007D12B6">
      <w:pPr>
        <w:pStyle w:val="Ttulo1"/>
        <w:rPr>
          <w:lang w:val="pt-PT"/>
        </w:rPr>
      </w:pPr>
      <w:r>
        <w:rPr>
          <w:lang w:val="pt-PT"/>
        </w:rPr>
        <w:t xml:space="preserve">                                                                                               </w:t>
      </w:r>
      <w:bookmarkStart w:id="26" w:name="_Toc224741114"/>
      <w:r w:rsidR="009A19EC" w:rsidRPr="00F51F43">
        <w:rPr>
          <w:lang w:val="pt-PT"/>
        </w:rPr>
        <w:t>Anexo A</w:t>
      </w:r>
      <w:r w:rsidR="00807C80" w:rsidRPr="00F51F43">
        <w:rPr>
          <w:lang w:val="pt-PT"/>
        </w:rPr>
        <w:t>.</w:t>
      </w:r>
      <w:bookmarkEnd w:id="26"/>
    </w:p>
    <w:p w14:paraId="3E435836" w14:textId="3B7CE685" w:rsidR="007D12B6" w:rsidRDefault="00D66242" w:rsidP="007D12B6">
      <w:pPr>
        <w:pStyle w:val="Ttulo2"/>
        <w:jc w:val="center"/>
        <w:rPr>
          <w:szCs w:val="22"/>
          <w:lang w:val="pt-PT"/>
        </w:rPr>
      </w:pPr>
      <w:bookmarkStart w:id="27" w:name="_Toc223513842"/>
      <w:bookmarkStart w:id="28" w:name="_Toc223514185"/>
      <w:bookmarkStart w:id="29" w:name="_Toc224738322"/>
      <w:bookmarkStart w:id="30" w:name="_Toc224741115"/>
      <w:r w:rsidRPr="00F51F43">
        <w:rPr>
          <w:szCs w:val="22"/>
          <w:lang w:val="pt-PT"/>
        </w:rPr>
        <w:t>T</w:t>
      </w:r>
      <w:r w:rsidR="00E55289" w:rsidRPr="00F51F43">
        <w:rPr>
          <w:szCs w:val="22"/>
          <w:lang w:val="pt-PT"/>
        </w:rPr>
        <w:t xml:space="preserve">abla de </w:t>
      </w:r>
      <w:proofErr w:type="spellStart"/>
      <w:r w:rsidR="00E55289" w:rsidRPr="00F51F43">
        <w:rPr>
          <w:szCs w:val="22"/>
          <w:lang w:val="pt-PT"/>
        </w:rPr>
        <w:t>per-diem</w:t>
      </w:r>
      <w:bookmarkEnd w:id="27"/>
      <w:bookmarkEnd w:id="28"/>
      <w:bookmarkEnd w:id="29"/>
      <w:bookmarkEnd w:id="30"/>
      <w:proofErr w:type="spellEnd"/>
    </w:p>
    <w:p w14:paraId="58A6CCE9" w14:textId="77777777" w:rsidR="007D12B6" w:rsidRPr="007D12B6" w:rsidRDefault="007D12B6" w:rsidP="007D12B6">
      <w:pPr>
        <w:rPr>
          <w:lang w:val="pt-PT"/>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1"/>
        <w:gridCol w:w="1499"/>
      </w:tblGrid>
      <w:tr w:rsidR="00F51F43" w:rsidRPr="00F51F43" w14:paraId="68142AE6" w14:textId="77777777">
        <w:trPr>
          <w:trHeight w:val="415"/>
          <w:tblHeader/>
        </w:trPr>
        <w:tc>
          <w:tcPr>
            <w:tcW w:w="4173" w:type="pct"/>
            <w:tcBorders>
              <w:top w:val="single" w:sz="4" w:space="0" w:color="auto"/>
              <w:left w:val="single" w:sz="4" w:space="0" w:color="auto"/>
              <w:bottom w:val="single" w:sz="4" w:space="0" w:color="auto"/>
              <w:right w:val="single" w:sz="4" w:space="0" w:color="auto"/>
            </w:tcBorders>
            <w:hideMark/>
          </w:tcPr>
          <w:p w14:paraId="3ADDA84B" w14:textId="52809F9E" w:rsidR="00F51F43" w:rsidRPr="00F51F43" w:rsidRDefault="00F51F43" w:rsidP="00F51F43">
            <w:pPr>
              <w:jc w:val="center"/>
              <w:rPr>
                <w:rFonts w:ascii="Lato" w:hAnsi="Lato"/>
                <w:b/>
                <w:bCs/>
                <w:lang w:val="es-ES"/>
              </w:rPr>
            </w:pPr>
            <w:r w:rsidRPr="00F51F43">
              <w:rPr>
                <w:rFonts w:ascii="Lato" w:hAnsi="Lato"/>
                <w:b/>
                <w:bCs/>
                <w:lang w:val="es-ES"/>
              </w:rPr>
              <w:t>Ta</w:t>
            </w:r>
            <w:r>
              <w:rPr>
                <w:rFonts w:ascii="Lato" w:hAnsi="Lato"/>
                <w:b/>
                <w:bCs/>
                <w:lang w:val="es-ES"/>
              </w:rPr>
              <w:t>sas</w:t>
            </w:r>
            <w:r w:rsidRPr="00F51F43">
              <w:rPr>
                <w:rFonts w:ascii="Lato" w:hAnsi="Lato"/>
                <w:b/>
                <w:bCs/>
                <w:lang w:val="es-ES"/>
              </w:rPr>
              <w:t xml:space="preserve"> máxima</w:t>
            </w:r>
            <w:r>
              <w:rPr>
                <w:rFonts w:ascii="Lato" w:hAnsi="Lato"/>
                <w:b/>
                <w:bCs/>
                <w:lang w:val="es-ES"/>
              </w:rPr>
              <w:t>s</w:t>
            </w:r>
            <w:r w:rsidRPr="00F51F43">
              <w:rPr>
                <w:rFonts w:ascii="Lato" w:hAnsi="Lato"/>
                <w:b/>
                <w:bCs/>
                <w:lang w:val="es-ES"/>
              </w:rPr>
              <w:t xml:space="preserve"> de per-diem* autorizado en la ejecución de los proyectos </w:t>
            </w:r>
            <w:r w:rsidR="00A0459E">
              <w:rPr>
                <w:rFonts w:ascii="Lato" w:hAnsi="Lato"/>
                <w:b/>
                <w:bCs/>
                <w:lang w:val="es-ES"/>
              </w:rPr>
              <w:t xml:space="preserve">o iniciativas </w:t>
            </w:r>
            <w:r w:rsidRPr="00F51F43">
              <w:rPr>
                <w:rFonts w:ascii="Lato" w:hAnsi="Lato"/>
                <w:b/>
                <w:bCs/>
                <w:lang w:val="es-ES"/>
              </w:rPr>
              <w:t xml:space="preserve">ganadores de la II Convocatoria de Proyectos e Iniciativas de Cooperación Triangular entre Portugal-América Latina e África  </w:t>
            </w:r>
          </w:p>
          <w:p w14:paraId="317609F0" w14:textId="77777777" w:rsidR="00F51F43" w:rsidRPr="00F51F43" w:rsidRDefault="00F51F43" w:rsidP="00F51F43">
            <w:pPr>
              <w:spacing w:before="143" w:after="0" w:line="240" w:lineRule="auto"/>
              <w:ind w:left="767"/>
              <w:rPr>
                <w:rFonts w:ascii="Lato" w:eastAsia="Calibri" w:hAnsi="Lato" w:cs="Calibri"/>
                <w:b/>
                <w:lang w:val="es-ES"/>
              </w:rPr>
            </w:pPr>
            <w:r w:rsidRPr="00F51F43">
              <w:rPr>
                <w:rFonts w:ascii="Lato" w:eastAsia="Calibri" w:hAnsi="Lato" w:cs="Calibri"/>
                <w:b/>
                <w:lang w:val="es-ES"/>
              </w:rPr>
              <w:t>País</w:t>
            </w:r>
          </w:p>
        </w:tc>
        <w:tc>
          <w:tcPr>
            <w:tcW w:w="827" w:type="pct"/>
            <w:tcBorders>
              <w:top w:val="single" w:sz="4" w:space="0" w:color="auto"/>
              <w:left w:val="single" w:sz="4" w:space="0" w:color="auto"/>
              <w:bottom w:val="single" w:sz="4" w:space="0" w:color="auto"/>
              <w:right w:val="single" w:sz="4" w:space="0" w:color="auto"/>
            </w:tcBorders>
            <w:hideMark/>
          </w:tcPr>
          <w:p w14:paraId="1867FAFB" w14:textId="77777777" w:rsidR="00F51F43" w:rsidRPr="00F51F43" w:rsidRDefault="00F51F43" w:rsidP="00F51F43">
            <w:pPr>
              <w:spacing w:before="143" w:after="0" w:line="240" w:lineRule="auto"/>
              <w:ind w:left="10"/>
              <w:jc w:val="center"/>
              <w:rPr>
                <w:rFonts w:ascii="Lato" w:eastAsia="Calibri" w:hAnsi="Lato" w:cs="Calibri"/>
                <w:b/>
                <w:lang w:val="es-ES"/>
              </w:rPr>
            </w:pPr>
            <w:r w:rsidRPr="00F51F43">
              <w:rPr>
                <w:rFonts w:ascii="Lato" w:eastAsia="Calibri" w:hAnsi="Lato" w:cs="Calibri"/>
                <w:b/>
                <w:spacing w:val="-10"/>
                <w:lang w:val="es-ES"/>
              </w:rPr>
              <w:t>Per diem €</w:t>
            </w:r>
          </w:p>
        </w:tc>
      </w:tr>
      <w:tr w:rsidR="00F51F43" w:rsidRPr="00F51F43" w14:paraId="01BB6736" w14:textId="77777777">
        <w:trPr>
          <w:trHeight w:val="290"/>
        </w:trPr>
        <w:tc>
          <w:tcPr>
            <w:tcW w:w="4173" w:type="pct"/>
            <w:tcBorders>
              <w:top w:val="single" w:sz="4" w:space="0" w:color="auto"/>
              <w:left w:val="single" w:sz="4" w:space="0" w:color="auto"/>
              <w:bottom w:val="single" w:sz="4" w:space="0" w:color="auto"/>
              <w:right w:val="single" w:sz="4" w:space="0" w:color="auto"/>
            </w:tcBorders>
            <w:hideMark/>
          </w:tcPr>
          <w:p w14:paraId="68BEB0D7" w14:textId="77777777" w:rsidR="00F51F43" w:rsidRPr="00F51F43" w:rsidRDefault="00F51F43" w:rsidP="00F51F43">
            <w:pPr>
              <w:spacing w:after="0" w:line="259" w:lineRule="exact"/>
              <w:ind w:left="107"/>
              <w:rPr>
                <w:rFonts w:ascii="Lato" w:eastAsia="Calibri" w:hAnsi="Lato" w:cs="Calibri"/>
                <w:spacing w:val="-2"/>
                <w:lang w:val="es-ES"/>
              </w:rPr>
            </w:pPr>
            <w:r w:rsidRPr="00F51F43">
              <w:rPr>
                <w:rFonts w:ascii="Lato" w:eastAsia="Calibri" w:hAnsi="Lato" w:cs="Calibri"/>
                <w:spacing w:val="-2"/>
                <w:lang w:val="es-ES"/>
              </w:rPr>
              <w:t>Andorra</w:t>
            </w:r>
          </w:p>
        </w:tc>
        <w:tc>
          <w:tcPr>
            <w:tcW w:w="827" w:type="pct"/>
            <w:tcBorders>
              <w:top w:val="single" w:sz="4" w:space="0" w:color="auto"/>
              <w:left w:val="single" w:sz="4" w:space="0" w:color="auto"/>
              <w:bottom w:val="single" w:sz="4" w:space="0" w:color="auto"/>
              <w:right w:val="single" w:sz="4" w:space="0" w:color="auto"/>
            </w:tcBorders>
            <w:hideMark/>
          </w:tcPr>
          <w:p w14:paraId="76930889" w14:textId="77777777" w:rsidR="00F51F43" w:rsidRPr="00F51F43" w:rsidRDefault="00F51F43" w:rsidP="00F51F43">
            <w:pPr>
              <w:spacing w:after="0" w:line="259" w:lineRule="exact"/>
              <w:ind w:left="10" w:right="3"/>
              <w:jc w:val="center"/>
              <w:rPr>
                <w:rFonts w:ascii="Lato" w:eastAsia="Calibri" w:hAnsi="Lato" w:cs="Calibri"/>
                <w:spacing w:val="-5"/>
                <w:lang w:val="es-ES"/>
              </w:rPr>
            </w:pPr>
            <w:r w:rsidRPr="00F51F43">
              <w:rPr>
                <w:rFonts w:ascii="Lato" w:eastAsia="Calibri" w:hAnsi="Lato" w:cs="Calibri"/>
                <w:spacing w:val="-5"/>
                <w:lang w:val="es-ES"/>
              </w:rPr>
              <w:t>205</w:t>
            </w:r>
          </w:p>
        </w:tc>
      </w:tr>
      <w:tr w:rsidR="00F51F43" w:rsidRPr="00F51F43" w14:paraId="1F383687" w14:textId="77777777">
        <w:trPr>
          <w:trHeight w:val="290"/>
        </w:trPr>
        <w:tc>
          <w:tcPr>
            <w:tcW w:w="4173" w:type="pct"/>
            <w:tcBorders>
              <w:top w:val="single" w:sz="4" w:space="0" w:color="auto"/>
              <w:left w:val="single" w:sz="4" w:space="0" w:color="auto"/>
              <w:bottom w:val="single" w:sz="4" w:space="0" w:color="auto"/>
              <w:right w:val="single" w:sz="4" w:space="0" w:color="auto"/>
            </w:tcBorders>
            <w:hideMark/>
          </w:tcPr>
          <w:p w14:paraId="0D73246A" w14:textId="77777777" w:rsidR="00F51F43" w:rsidRPr="00F51F43" w:rsidRDefault="00F51F43" w:rsidP="00F51F43">
            <w:pPr>
              <w:spacing w:after="0" w:line="259" w:lineRule="exact"/>
              <w:ind w:left="107"/>
              <w:rPr>
                <w:rFonts w:ascii="Lato" w:eastAsia="Calibri" w:hAnsi="Lato" w:cs="Calibri"/>
                <w:lang w:val="es-ES"/>
              </w:rPr>
            </w:pPr>
            <w:r w:rsidRPr="00F51F43">
              <w:rPr>
                <w:rFonts w:ascii="Lato" w:eastAsia="Calibri" w:hAnsi="Lato" w:cs="Calibri"/>
                <w:spacing w:val="-2"/>
                <w:lang w:val="es-ES"/>
              </w:rPr>
              <w:t>Angola</w:t>
            </w:r>
          </w:p>
        </w:tc>
        <w:tc>
          <w:tcPr>
            <w:tcW w:w="827" w:type="pct"/>
            <w:tcBorders>
              <w:top w:val="single" w:sz="4" w:space="0" w:color="auto"/>
              <w:left w:val="single" w:sz="4" w:space="0" w:color="auto"/>
              <w:bottom w:val="single" w:sz="4" w:space="0" w:color="auto"/>
              <w:right w:val="single" w:sz="4" w:space="0" w:color="auto"/>
            </w:tcBorders>
            <w:hideMark/>
          </w:tcPr>
          <w:p w14:paraId="1548A6EB" w14:textId="77777777" w:rsidR="00F51F43" w:rsidRPr="00F51F43" w:rsidRDefault="00F51F43" w:rsidP="00F51F43">
            <w:pPr>
              <w:spacing w:after="0" w:line="259" w:lineRule="exact"/>
              <w:ind w:left="10" w:right="3"/>
              <w:jc w:val="center"/>
              <w:rPr>
                <w:rFonts w:ascii="Lato" w:eastAsia="Calibri" w:hAnsi="Lato" w:cs="Calibri"/>
                <w:lang w:val="es-ES"/>
              </w:rPr>
            </w:pPr>
            <w:r w:rsidRPr="00F51F43">
              <w:rPr>
                <w:rFonts w:ascii="Lato" w:eastAsia="Calibri" w:hAnsi="Lato" w:cs="Calibri"/>
                <w:spacing w:val="-5"/>
                <w:lang w:val="es-ES"/>
              </w:rPr>
              <w:t>280</w:t>
            </w:r>
          </w:p>
        </w:tc>
      </w:tr>
      <w:tr w:rsidR="00F51F43" w:rsidRPr="00F51F43" w14:paraId="7F4D298D" w14:textId="77777777">
        <w:trPr>
          <w:trHeight w:val="289"/>
        </w:trPr>
        <w:tc>
          <w:tcPr>
            <w:tcW w:w="4173" w:type="pct"/>
            <w:tcBorders>
              <w:top w:val="single" w:sz="4" w:space="0" w:color="auto"/>
              <w:left w:val="single" w:sz="4" w:space="0" w:color="auto"/>
              <w:bottom w:val="single" w:sz="4" w:space="0" w:color="auto"/>
              <w:right w:val="single" w:sz="4" w:space="0" w:color="auto"/>
            </w:tcBorders>
            <w:hideMark/>
          </w:tcPr>
          <w:p w14:paraId="4A909283" w14:textId="77777777" w:rsidR="00F51F43" w:rsidRPr="00F51F43" w:rsidRDefault="00F51F43" w:rsidP="00F51F43">
            <w:pPr>
              <w:spacing w:after="0" w:line="259" w:lineRule="exact"/>
              <w:ind w:left="107"/>
              <w:rPr>
                <w:rFonts w:ascii="Lato" w:eastAsia="Calibri" w:hAnsi="Lato" w:cs="Calibri"/>
                <w:lang w:val="es-ES"/>
              </w:rPr>
            </w:pPr>
            <w:r w:rsidRPr="00F51F43">
              <w:rPr>
                <w:rFonts w:ascii="Lato" w:eastAsia="Calibri" w:hAnsi="Lato" w:cs="Calibri"/>
                <w:spacing w:val="-2"/>
                <w:lang w:val="es-ES"/>
              </w:rPr>
              <w:t>Argentina</w:t>
            </w:r>
          </w:p>
        </w:tc>
        <w:tc>
          <w:tcPr>
            <w:tcW w:w="827" w:type="pct"/>
            <w:tcBorders>
              <w:top w:val="single" w:sz="4" w:space="0" w:color="auto"/>
              <w:left w:val="single" w:sz="4" w:space="0" w:color="auto"/>
              <w:bottom w:val="single" w:sz="4" w:space="0" w:color="auto"/>
              <w:right w:val="single" w:sz="4" w:space="0" w:color="auto"/>
            </w:tcBorders>
            <w:hideMark/>
          </w:tcPr>
          <w:p w14:paraId="275191A5" w14:textId="77777777" w:rsidR="00F51F43" w:rsidRPr="00F51F43" w:rsidRDefault="00F51F43" w:rsidP="00F51F43">
            <w:pPr>
              <w:spacing w:after="0" w:line="259" w:lineRule="exact"/>
              <w:ind w:left="10" w:right="3"/>
              <w:jc w:val="center"/>
              <w:rPr>
                <w:rFonts w:ascii="Lato" w:eastAsia="Calibri" w:hAnsi="Lato" w:cs="Calibri"/>
                <w:lang w:val="es-ES"/>
              </w:rPr>
            </w:pPr>
            <w:r w:rsidRPr="00F51F43">
              <w:rPr>
                <w:rFonts w:ascii="Lato" w:eastAsia="Calibri" w:hAnsi="Lato" w:cs="Calibri"/>
                <w:spacing w:val="-5"/>
                <w:lang w:val="es-ES"/>
              </w:rPr>
              <w:t>285</w:t>
            </w:r>
          </w:p>
        </w:tc>
      </w:tr>
      <w:tr w:rsidR="00F51F43" w:rsidRPr="00F51F43" w14:paraId="73BAA0A5" w14:textId="77777777">
        <w:trPr>
          <w:trHeight w:val="290"/>
        </w:trPr>
        <w:tc>
          <w:tcPr>
            <w:tcW w:w="4173" w:type="pct"/>
            <w:tcBorders>
              <w:top w:val="single" w:sz="4" w:space="0" w:color="auto"/>
              <w:left w:val="single" w:sz="4" w:space="0" w:color="auto"/>
              <w:bottom w:val="single" w:sz="4" w:space="0" w:color="auto"/>
              <w:right w:val="single" w:sz="4" w:space="0" w:color="auto"/>
            </w:tcBorders>
            <w:hideMark/>
          </w:tcPr>
          <w:p w14:paraId="4E3FF26B" w14:textId="19BB7E17" w:rsidR="00F51F43" w:rsidRPr="00F51F43" w:rsidRDefault="00F51F43" w:rsidP="00F51F43">
            <w:pPr>
              <w:spacing w:after="0" w:line="260" w:lineRule="exact"/>
              <w:ind w:left="107"/>
              <w:rPr>
                <w:rFonts w:ascii="Lato" w:eastAsia="Calibri" w:hAnsi="Lato" w:cs="Calibri"/>
                <w:lang w:val="es-ES"/>
              </w:rPr>
            </w:pPr>
            <w:r w:rsidRPr="00F51F43">
              <w:rPr>
                <w:rFonts w:ascii="Lato" w:eastAsia="Calibri" w:hAnsi="Lato" w:cs="Calibri"/>
                <w:spacing w:val="-2"/>
                <w:lang w:val="es-ES"/>
              </w:rPr>
              <w:t>Bolivia</w:t>
            </w:r>
          </w:p>
        </w:tc>
        <w:tc>
          <w:tcPr>
            <w:tcW w:w="827" w:type="pct"/>
            <w:tcBorders>
              <w:top w:val="single" w:sz="4" w:space="0" w:color="auto"/>
              <w:left w:val="single" w:sz="4" w:space="0" w:color="auto"/>
              <w:bottom w:val="single" w:sz="4" w:space="0" w:color="auto"/>
              <w:right w:val="single" w:sz="4" w:space="0" w:color="auto"/>
            </w:tcBorders>
            <w:hideMark/>
          </w:tcPr>
          <w:p w14:paraId="0643D7CE" w14:textId="77777777" w:rsidR="00F51F43" w:rsidRPr="00F51F43" w:rsidRDefault="00F51F43" w:rsidP="00F51F43">
            <w:pPr>
              <w:spacing w:after="0" w:line="260" w:lineRule="exact"/>
              <w:ind w:left="10" w:right="3"/>
              <w:jc w:val="center"/>
              <w:rPr>
                <w:rFonts w:ascii="Lato" w:eastAsia="Calibri" w:hAnsi="Lato" w:cs="Calibri"/>
                <w:lang w:val="es-ES"/>
              </w:rPr>
            </w:pPr>
            <w:r w:rsidRPr="00F51F43">
              <w:rPr>
                <w:rFonts w:ascii="Lato" w:eastAsia="Calibri" w:hAnsi="Lato" w:cs="Calibri"/>
                <w:spacing w:val="-5"/>
                <w:lang w:val="es-ES"/>
              </w:rPr>
              <w:t>150</w:t>
            </w:r>
          </w:p>
        </w:tc>
      </w:tr>
      <w:tr w:rsidR="00F51F43" w:rsidRPr="00F51F43" w14:paraId="5BCB0BC4" w14:textId="77777777">
        <w:trPr>
          <w:trHeight w:val="290"/>
        </w:trPr>
        <w:tc>
          <w:tcPr>
            <w:tcW w:w="4173" w:type="pct"/>
            <w:tcBorders>
              <w:top w:val="single" w:sz="4" w:space="0" w:color="auto"/>
              <w:left w:val="single" w:sz="4" w:space="0" w:color="auto"/>
              <w:bottom w:val="single" w:sz="4" w:space="0" w:color="auto"/>
              <w:right w:val="single" w:sz="4" w:space="0" w:color="auto"/>
            </w:tcBorders>
            <w:hideMark/>
          </w:tcPr>
          <w:p w14:paraId="59B1DD97" w14:textId="77777777" w:rsidR="00F51F43" w:rsidRPr="00F51F43" w:rsidRDefault="00F51F43" w:rsidP="00F51F43">
            <w:pPr>
              <w:spacing w:after="0" w:line="259" w:lineRule="exact"/>
              <w:ind w:left="107"/>
              <w:rPr>
                <w:rFonts w:ascii="Lato" w:eastAsia="Calibri" w:hAnsi="Lato" w:cs="Calibri"/>
                <w:lang w:val="es-ES"/>
              </w:rPr>
            </w:pPr>
            <w:r w:rsidRPr="00F51F43">
              <w:rPr>
                <w:rFonts w:ascii="Lato" w:eastAsia="Calibri" w:hAnsi="Lato" w:cs="Calibri"/>
                <w:spacing w:val="-2"/>
                <w:lang w:val="es-ES"/>
              </w:rPr>
              <w:t>Brasil</w:t>
            </w:r>
          </w:p>
        </w:tc>
        <w:tc>
          <w:tcPr>
            <w:tcW w:w="827" w:type="pct"/>
            <w:tcBorders>
              <w:top w:val="single" w:sz="4" w:space="0" w:color="auto"/>
              <w:left w:val="single" w:sz="4" w:space="0" w:color="auto"/>
              <w:bottom w:val="single" w:sz="4" w:space="0" w:color="auto"/>
              <w:right w:val="single" w:sz="4" w:space="0" w:color="auto"/>
            </w:tcBorders>
            <w:hideMark/>
          </w:tcPr>
          <w:p w14:paraId="178EC93E" w14:textId="77777777" w:rsidR="00F51F43" w:rsidRPr="00F51F43" w:rsidRDefault="00F51F43" w:rsidP="00F51F43">
            <w:pPr>
              <w:spacing w:after="0" w:line="259" w:lineRule="exact"/>
              <w:ind w:left="10" w:right="3"/>
              <w:jc w:val="center"/>
              <w:rPr>
                <w:rFonts w:ascii="Lato" w:eastAsia="Calibri" w:hAnsi="Lato" w:cs="Calibri"/>
                <w:lang w:val="es-ES"/>
              </w:rPr>
            </w:pPr>
            <w:r w:rsidRPr="00F51F43">
              <w:rPr>
                <w:rFonts w:ascii="Lato" w:eastAsia="Calibri" w:hAnsi="Lato" w:cs="Calibri"/>
                <w:spacing w:val="-5"/>
                <w:lang w:val="es-ES"/>
              </w:rPr>
              <w:t>245</w:t>
            </w:r>
          </w:p>
        </w:tc>
      </w:tr>
      <w:tr w:rsidR="00F51F43" w:rsidRPr="00F51F43" w14:paraId="365CF253"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178F398B"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lang w:val="es-ES"/>
              </w:rPr>
              <w:t>Cabo</w:t>
            </w:r>
            <w:r w:rsidRPr="00F51F43">
              <w:rPr>
                <w:rFonts w:ascii="Lato" w:eastAsia="Calibri" w:hAnsi="Lato" w:cs="Calibri"/>
                <w:spacing w:val="-2"/>
                <w:lang w:val="es-ES"/>
              </w:rPr>
              <w:t xml:space="preserve"> Verde</w:t>
            </w:r>
          </w:p>
        </w:tc>
        <w:tc>
          <w:tcPr>
            <w:tcW w:w="827" w:type="pct"/>
            <w:tcBorders>
              <w:top w:val="single" w:sz="4" w:space="0" w:color="auto"/>
              <w:left w:val="single" w:sz="4" w:space="0" w:color="auto"/>
              <w:bottom w:val="single" w:sz="4" w:space="0" w:color="auto"/>
              <w:right w:val="single" w:sz="4" w:space="0" w:color="auto"/>
            </w:tcBorders>
            <w:hideMark/>
          </w:tcPr>
          <w:p w14:paraId="6C9F4D14"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125</w:t>
            </w:r>
          </w:p>
        </w:tc>
      </w:tr>
      <w:tr w:rsidR="00F51F43" w:rsidRPr="00F51F43" w14:paraId="52D88F35"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26C92FF2" w14:textId="77777777" w:rsidR="00F51F43" w:rsidRPr="00F51F43" w:rsidRDefault="00F51F43" w:rsidP="00F51F43">
            <w:pPr>
              <w:spacing w:after="0" w:line="247" w:lineRule="exact"/>
              <w:ind w:left="107"/>
              <w:rPr>
                <w:rFonts w:ascii="Lato" w:eastAsia="Calibri" w:hAnsi="Lato" w:cs="Calibri"/>
                <w:spacing w:val="-4"/>
                <w:lang w:val="es-ES"/>
              </w:rPr>
            </w:pPr>
            <w:r w:rsidRPr="00F51F43">
              <w:rPr>
                <w:rFonts w:ascii="Lato" w:eastAsia="Calibri" w:hAnsi="Lato" w:cs="Calibri"/>
                <w:spacing w:val="-2"/>
                <w:lang w:val="es-ES"/>
              </w:rPr>
              <w:t>Chile</w:t>
            </w:r>
          </w:p>
        </w:tc>
        <w:tc>
          <w:tcPr>
            <w:tcW w:w="827" w:type="pct"/>
            <w:tcBorders>
              <w:top w:val="single" w:sz="4" w:space="0" w:color="auto"/>
              <w:left w:val="single" w:sz="4" w:space="0" w:color="auto"/>
              <w:bottom w:val="single" w:sz="4" w:space="0" w:color="auto"/>
              <w:right w:val="single" w:sz="4" w:space="0" w:color="auto"/>
            </w:tcBorders>
            <w:hideMark/>
          </w:tcPr>
          <w:p w14:paraId="0F412FEF"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245</w:t>
            </w:r>
          </w:p>
        </w:tc>
      </w:tr>
      <w:tr w:rsidR="00F51F43" w:rsidRPr="00F51F43" w14:paraId="16E18235"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58FAC49C" w14:textId="48E0E982"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Colombia</w:t>
            </w:r>
          </w:p>
        </w:tc>
        <w:tc>
          <w:tcPr>
            <w:tcW w:w="827" w:type="pct"/>
            <w:tcBorders>
              <w:top w:val="single" w:sz="4" w:space="0" w:color="auto"/>
              <w:left w:val="single" w:sz="4" w:space="0" w:color="auto"/>
              <w:bottom w:val="single" w:sz="4" w:space="0" w:color="auto"/>
              <w:right w:val="single" w:sz="4" w:space="0" w:color="auto"/>
            </w:tcBorders>
            <w:hideMark/>
          </w:tcPr>
          <w:p w14:paraId="27558524"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170</w:t>
            </w:r>
          </w:p>
        </w:tc>
      </w:tr>
      <w:tr w:rsidR="00F51F43" w:rsidRPr="00F51F43" w14:paraId="48284E15"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644CF3B5" w14:textId="77777777"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lang w:val="es-ES"/>
              </w:rPr>
              <w:t>Costa</w:t>
            </w:r>
            <w:r w:rsidRPr="00F51F43">
              <w:rPr>
                <w:rFonts w:ascii="Lato" w:eastAsia="Calibri" w:hAnsi="Lato" w:cs="Calibri"/>
                <w:spacing w:val="-3"/>
                <w:lang w:val="es-ES"/>
              </w:rPr>
              <w:t xml:space="preserve"> </w:t>
            </w:r>
            <w:r w:rsidRPr="00F51F43">
              <w:rPr>
                <w:rFonts w:ascii="Lato" w:eastAsia="Calibri" w:hAnsi="Lato" w:cs="Calibri"/>
                <w:spacing w:val="-4"/>
                <w:lang w:val="es-ES"/>
              </w:rPr>
              <w:t>Rica</w:t>
            </w:r>
          </w:p>
        </w:tc>
        <w:tc>
          <w:tcPr>
            <w:tcW w:w="827" w:type="pct"/>
            <w:tcBorders>
              <w:top w:val="single" w:sz="4" w:space="0" w:color="auto"/>
              <w:left w:val="single" w:sz="4" w:space="0" w:color="auto"/>
              <w:bottom w:val="single" w:sz="4" w:space="0" w:color="auto"/>
              <w:right w:val="single" w:sz="4" w:space="0" w:color="auto"/>
            </w:tcBorders>
            <w:hideMark/>
          </w:tcPr>
          <w:p w14:paraId="772E5964"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190</w:t>
            </w:r>
          </w:p>
        </w:tc>
      </w:tr>
      <w:tr w:rsidR="00F51F43" w:rsidRPr="00F51F43" w14:paraId="285113D2"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4D48661A"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4"/>
                <w:lang w:val="es-ES"/>
              </w:rPr>
              <w:t>Cuba</w:t>
            </w:r>
          </w:p>
        </w:tc>
        <w:tc>
          <w:tcPr>
            <w:tcW w:w="827" w:type="pct"/>
            <w:tcBorders>
              <w:top w:val="single" w:sz="4" w:space="0" w:color="auto"/>
              <w:left w:val="single" w:sz="4" w:space="0" w:color="auto"/>
              <w:bottom w:val="single" w:sz="4" w:space="0" w:color="auto"/>
              <w:right w:val="single" w:sz="4" w:space="0" w:color="auto"/>
            </w:tcBorders>
            <w:hideMark/>
          </w:tcPr>
          <w:p w14:paraId="6D81D18E"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225</w:t>
            </w:r>
          </w:p>
        </w:tc>
      </w:tr>
      <w:tr w:rsidR="00F51F43" w:rsidRPr="00F51F43" w14:paraId="4E9BA438"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49723408" w14:textId="77777777"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spacing w:val="-2"/>
                <w:lang w:val="es-ES"/>
              </w:rPr>
              <w:t xml:space="preserve">El Salvador </w:t>
            </w:r>
          </w:p>
        </w:tc>
        <w:tc>
          <w:tcPr>
            <w:tcW w:w="827" w:type="pct"/>
            <w:tcBorders>
              <w:top w:val="single" w:sz="4" w:space="0" w:color="auto"/>
              <w:left w:val="single" w:sz="4" w:space="0" w:color="auto"/>
              <w:bottom w:val="single" w:sz="4" w:space="0" w:color="auto"/>
              <w:right w:val="single" w:sz="4" w:space="0" w:color="auto"/>
            </w:tcBorders>
            <w:hideMark/>
          </w:tcPr>
          <w:p w14:paraId="3D430174"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180</w:t>
            </w:r>
          </w:p>
        </w:tc>
      </w:tr>
      <w:tr w:rsidR="00F51F43" w:rsidRPr="00F51F43" w14:paraId="38534EEB"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43F7D375" w14:textId="776B0DB6"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 xml:space="preserve">Ecuador </w:t>
            </w:r>
          </w:p>
        </w:tc>
        <w:tc>
          <w:tcPr>
            <w:tcW w:w="827" w:type="pct"/>
            <w:tcBorders>
              <w:top w:val="single" w:sz="4" w:space="0" w:color="auto"/>
              <w:left w:val="single" w:sz="4" w:space="0" w:color="auto"/>
              <w:bottom w:val="single" w:sz="4" w:space="0" w:color="auto"/>
              <w:right w:val="single" w:sz="4" w:space="0" w:color="auto"/>
            </w:tcBorders>
            <w:hideMark/>
          </w:tcPr>
          <w:p w14:paraId="1578048D"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190</w:t>
            </w:r>
          </w:p>
        </w:tc>
      </w:tr>
      <w:tr w:rsidR="00F51F43" w:rsidRPr="00F51F43" w14:paraId="61E07FED"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6F0761F6" w14:textId="60FA05E9"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España</w:t>
            </w:r>
          </w:p>
        </w:tc>
        <w:tc>
          <w:tcPr>
            <w:tcW w:w="827" w:type="pct"/>
            <w:tcBorders>
              <w:top w:val="single" w:sz="4" w:space="0" w:color="auto"/>
              <w:left w:val="single" w:sz="4" w:space="0" w:color="auto"/>
              <w:bottom w:val="single" w:sz="4" w:space="0" w:color="auto"/>
              <w:right w:val="single" w:sz="4" w:space="0" w:color="auto"/>
            </w:tcBorders>
            <w:hideMark/>
          </w:tcPr>
          <w:p w14:paraId="09461D58"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216</w:t>
            </w:r>
          </w:p>
        </w:tc>
      </w:tr>
      <w:tr w:rsidR="00F51F43" w:rsidRPr="00F51F43" w14:paraId="27BFDE9F"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7C988175" w14:textId="77777777" w:rsidR="00F51F43" w:rsidRPr="00F51F43" w:rsidRDefault="00F51F43" w:rsidP="00F51F43">
            <w:pPr>
              <w:spacing w:after="0" w:line="247" w:lineRule="exact"/>
              <w:ind w:left="107"/>
              <w:rPr>
                <w:rFonts w:ascii="Lato" w:eastAsia="Calibri" w:hAnsi="Lato" w:cs="Calibri"/>
                <w:spacing w:val="-4"/>
                <w:lang w:val="es-ES"/>
              </w:rPr>
            </w:pPr>
            <w:r w:rsidRPr="00F51F43">
              <w:rPr>
                <w:rFonts w:ascii="Lato" w:eastAsia="Calibri" w:hAnsi="Lato" w:cs="Calibri"/>
                <w:spacing w:val="-2"/>
                <w:lang w:val="es-ES"/>
              </w:rPr>
              <w:t>Guatemala</w:t>
            </w:r>
          </w:p>
        </w:tc>
        <w:tc>
          <w:tcPr>
            <w:tcW w:w="827" w:type="pct"/>
            <w:tcBorders>
              <w:top w:val="single" w:sz="4" w:space="0" w:color="auto"/>
              <w:left w:val="single" w:sz="4" w:space="0" w:color="auto"/>
              <w:bottom w:val="single" w:sz="4" w:space="0" w:color="auto"/>
              <w:right w:val="single" w:sz="4" w:space="0" w:color="auto"/>
            </w:tcBorders>
            <w:hideMark/>
          </w:tcPr>
          <w:p w14:paraId="01AB67F5"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175</w:t>
            </w:r>
          </w:p>
        </w:tc>
      </w:tr>
      <w:tr w:rsidR="00F51F43" w:rsidRPr="00F51F43" w14:paraId="49E63009"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06CC5195" w14:textId="72C1B32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Guin</w:t>
            </w:r>
            <w:r>
              <w:rPr>
                <w:rFonts w:ascii="Lato" w:eastAsia="Calibri" w:hAnsi="Lato" w:cs="Calibri"/>
                <w:spacing w:val="-2"/>
                <w:lang w:val="es-ES"/>
              </w:rPr>
              <w:t>ea</w:t>
            </w:r>
            <w:r w:rsidRPr="00F51F43">
              <w:rPr>
                <w:rFonts w:ascii="Lato" w:eastAsia="Calibri" w:hAnsi="Lato" w:cs="Calibri"/>
                <w:spacing w:val="-2"/>
                <w:lang w:val="es-ES"/>
              </w:rPr>
              <w:t>-Bissau</w:t>
            </w:r>
          </w:p>
        </w:tc>
        <w:tc>
          <w:tcPr>
            <w:tcW w:w="827" w:type="pct"/>
            <w:tcBorders>
              <w:top w:val="single" w:sz="4" w:space="0" w:color="auto"/>
              <w:left w:val="single" w:sz="4" w:space="0" w:color="auto"/>
              <w:bottom w:val="single" w:sz="4" w:space="0" w:color="auto"/>
              <w:right w:val="single" w:sz="4" w:space="0" w:color="auto"/>
            </w:tcBorders>
            <w:hideMark/>
          </w:tcPr>
          <w:p w14:paraId="6762871C"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140</w:t>
            </w:r>
          </w:p>
        </w:tc>
      </w:tr>
      <w:tr w:rsidR="00F51F43" w:rsidRPr="00F51F43" w14:paraId="72AFAA61"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1ECDB492" w14:textId="5539C494"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Guin</w:t>
            </w:r>
            <w:r>
              <w:rPr>
                <w:rFonts w:ascii="Lato" w:eastAsia="Calibri" w:hAnsi="Lato" w:cs="Calibri"/>
                <w:spacing w:val="-2"/>
                <w:lang w:val="es-ES"/>
              </w:rPr>
              <w:t>ea</w:t>
            </w:r>
            <w:r w:rsidRPr="00F51F43">
              <w:rPr>
                <w:rFonts w:ascii="Lato" w:eastAsia="Calibri" w:hAnsi="Lato" w:cs="Calibri"/>
                <w:spacing w:val="-2"/>
                <w:lang w:val="es-ES"/>
              </w:rPr>
              <w:t xml:space="preserve"> Ecuatorial </w:t>
            </w:r>
          </w:p>
        </w:tc>
        <w:tc>
          <w:tcPr>
            <w:tcW w:w="827" w:type="pct"/>
            <w:tcBorders>
              <w:top w:val="single" w:sz="4" w:space="0" w:color="auto"/>
              <w:left w:val="single" w:sz="4" w:space="0" w:color="auto"/>
              <w:bottom w:val="single" w:sz="4" w:space="0" w:color="auto"/>
              <w:right w:val="single" w:sz="4" w:space="0" w:color="auto"/>
            </w:tcBorders>
            <w:hideMark/>
          </w:tcPr>
          <w:p w14:paraId="5494FCB6"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145</w:t>
            </w:r>
          </w:p>
        </w:tc>
      </w:tr>
      <w:tr w:rsidR="00F51F43" w:rsidRPr="00F51F43" w14:paraId="43A24AFF"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58284A64"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Honduras</w:t>
            </w:r>
          </w:p>
        </w:tc>
        <w:tc>
          <w:tcPr>
            <w:tcW w:w="827" w:type="pct"/>
            <w:tcBorders>
              <w:top w:val="single" w:sz="4" w:space="0" w:color="auto"/>
              <w:left w:val="single" w:sz="4" w:space="0" w:color="auto"/>
              <w:bottom w:val="single" w:sz="4" w:space="0" w:color="auto"/>
              <w:right w:val="single" w:sz="4" w:space="0" w:color="auto"/>
            </w:tcBorders>
            <w:hideMark/>
          </w:tcPr>
          <w:p w14:paraId="1CBAC19C"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175</w:t>
            </w:r>
          </w:p>
        </w:tc>
      </w:tr>
      <w:tr w:rsidR="00F51F43" w:rsidRPr="00F51F43" w14:paraId="1AE7F74D"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442403DC"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México</w:t>
            </w:r>
          </w:p>
        </w:tc>
        <w:tc>
          <w:tcPr>
            <w:tcW w:w="827" w:type="pct"/>
            <w:tcBorders>
              <w:top w:val="single" w:sz="4" w:space="0" w:color="auto"/>
              <w:left w:val="single" w:sz="4" w:space="0" w:color="auto"/>
              <w:bottom w:val="single" w:sz="4" w:space="0" w:color="auto"/>
              <w:right w:val="single" w:sz="4" w:space="0" w:color="auto"/>
            </w:tcBorders>
            <w:hideMark/>
          </w:tcPr>
          <w:p w14:paraId="34B4E5FD"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255</w:t>
            </w:r>
          </w:p>
        </w:tc>
      </w:tr>
      <w:tr w:rsidR="00F51F43" w:rsidRPr="00F51F43" w14:paraId="3E4DAA3F"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5006F706" w14:textId="639F4415"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Mozambique</w:t>
            </w:r>
          </w:p>
        </w:tc>
        <w:tc>
          <w:tcPr>
            <w:tcW w:w="827" w:type="pct"/>
            <w:tcBorders>
              <w:top w:val="single" w:sz="4" w:space="0" w:color="auto"/>
              <w:left w:val="single" w:sz="4" w:space="0" w:color="auto"/>
              <w:bottom w:val="single" w:sz="4" w:space="0" w:color="auto"/>
              <w:right w:val="single" w:sz="4" w:space="0" w:color="auto"/>
            </w:tcBorders>
            <w:hideMark/>
          </w:tcPr>
          <w:p w14:paraId="363F87E8"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200</w:t>
            </w:r>
          </w:p>
        </w:tc>
      </w:tr>
      <w:tr w:rsidR="00F51F43" w:rsidRPr="00F51F43" w14:paraId="43D7743F"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4488F9FE" w14:textId="7003D70E"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spacing w:val="-2"/>
                <w:lang w:val="es-ES"/>
              </w:rPr>
              <w:t>Nicaragua</w:t>
            </w:r>
          </w:p>
        </w:tc>
        <w:tc>
          <w:tcPr>
            <w:tcW w:w="827" w:type="pct"/>
            <w:tcBorders>
              <w:top w:val="single" w:sz="4" w:space="0" w:color="auto"/>
              <w:left w:val="single" w:sz="4" w:space="0" w:color="auto"/>
              <w:bottom w:val="single" w:sz="4" w:space="0" w:color="auto"/>
              <w:right w:val="single" w:sz="4" w:space="0" w:color="auto"/>
            </w:tcBorders>
            <w:hideMark/>
          </w:tcPr>
          <w:p w14:paraId="55EB6D93"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185</w:t>
            </w:r>
          </w:p>
        </w:tc>
      </w:tr>
      <w:tr w:rsidR="00F51F43" w:rsidRPr="00F51F43" w14:paraId="2223FE98"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3B93788B"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Panamá</w:t>
            </w:r>
          </w:p>
        </w:tc>
        <w:tc>
          <w:tcPr>
            <w:tcW w:w="827" w:type="pct"/>
            <w:tcBorders>
              <w:top w:val="single" w:sz="4" w:space="0" w:color="auto"/>
              <w:left w:val="single" w:sz="4" w:space="0" w:color="auto"/>
              <w:bottom w:val="single" w:sz="4" w:space="0" w:color="auto"/>
              <w:right w:val="single" w:sz="4" w:space="0" w:color="auto"/>
            </w:tcBorders>
            <w:hideMark/>
          </w:tcPr>
          <w:p w14:paraId="2384364D"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210</w:t>
            </w:r>
          </w:p>
        </w:tc>
      </w:tr>
      <w:tr w:rsidR="00F51F43" w:rsidRPr="00F51F43" w14:paraId="52EA4BF1"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59EABFCB" w14:textId="5E5E36D6"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spacing w:val="-2"/>
                <w:lang w:val="es-ES"/>
              </w:rPr>
              <w:t>Paraguay</w:t>
            </w:r>
          </w:p>
        </w:tc>
        <w:tc>
          <w:tcPr>
            <w:tcW w:w="827" w:type="pct"/>
            <w:tcBorders>
              <w:top w:val="single" w:sz="4" w:space="0" w:color="auto"/>
              <w:left w:val="single" w:sz="4" w:space="0" w:color="auto"/>
              <w:bottom w:val="single" w:sz="4" w:space="0" w:color="auto"/>
              <w:right w:val="single" w:sz="4" w:space="0" w:color="auto"/>
            </w:tcBorders>
            <w:hideMark/>
          </w:tcPr>
          <w:p w14:paraId="1DCCBFE4"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190</w:t>
            </w:r>
          </w:p>
        </w:tc>
      </w:tr>
      <w:tr w:rsidR="00F51F43" w:rsidRPr="00F51F43" w14:paraId="4763EEEB"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01704CA6" w14:textId="5F6A883B"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4"/>
                <w:lang w:val="es-ES"/>
              </w:rPr>
              <w:t>Per</w:t>
            </w:r>
            <w:r>
              <w:rPr>
                <w:rFonts w:ascii="Lato" w:eastAsia="Calibri" w:hAnsi="Lato" w:cs="Calibri"/>
                <w:spacing w:val="-4"/>
                <w:lang w:val="es-ES"/>
              </w:rPr>
              <w:t>u</w:t>
            </w:r>
          </w:p>
        </w:tc>
        <w:tc>
          <w:tcPr>
            <w:tcW w:w="827" w:type="pct"/>
            <w:tcBorders>
              <w:top w:val="single" w:sz="4" w:space="0" w:color="auto"/>
              <w:left w:val="single" w:sz="4" w:space="0" w:color="auto"/>
              <w:bottom w:val="single" w:sz="4" w:space="0" w:color="auto"/>
              <w:right w:val="single" w:sz="4" w:space="0" w:color="auto"/>
            </w:tcBorders>
            <w:hideMark/>
          </w:tcPr>
          <w:p w14:paraId="4C392597"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210</w:t>
            </w:r>
          </w:p>
        </w:tc>
      </w:tr>
      <w:tr w:rsidR="00F51F43" w:rsidRPr="00F51F43" w14:paraId="5CE0A811"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5FD1833D"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Portugal</w:t>
            </w:r>
          </w:p>
        </w:tc>
        <w:tc>
          <w:tcPr>
            <w:tcW w:w="827" w:type="pct"/>
            <w:tcBorders>
              <w:top w:val="single" w:sz="4" w:space="0" w:color="auto"/>
              <w:left w:val="single" w:sz="4" w:space="0" w:color="auto"/>
              <w:bottom w:val="single" w:sz="4" w:space="0" w:color="auto"/>
              <w:right w:val="single" w:sz="4" w:space="0" w:color="auto"/>
            </w:tcBorders>
            <w:hideMark/>
          </w:tcPr>
          <w:p w14:paraId="03A49B26"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192</w:t>
            </w:r>
          </w:p>
        </w:tc>
      </w:tr>
      <w:tr w:rsidR="00F51F43" w:rsidRPr="00F51F43" w14:paraId="1129EFF5"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319C74E9" w14:textId="77777777"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spacing w:val="-2"/>
                <w:lang w:val="es-ES"/>
              </w:rPr>
              <w:t>República Dominicana</w:t>
            </w:r>
          </w:p>
        </w:tc>
        <w:tc>
          <w:tcPr>
            <w:tcW w:w="827" w:type="pct"/>
            <w:tcBorders>
              <w:top w:val="single" w:sz="4" w:space="0" w:color="auto"/>
              <w:left w:val="single" w:sz="4" w:space="0" w:color="auto"/>
              <w:bottom w:val="single" w:sz="4" w:space="0" w:color="auto"/>
              <w:right w:val="single" w:sz="4" w:space="0" w:color="auto"/>
            </w:tcBorders>
            <w:hideMark/>
          </w:tcPr>
          <w:p w14:paraId="5A3DD53A"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230</w:t>
            </w:r>
          </w:p>
        </w:tc>
      </w:tr>
      <w:tr w:rsidR="00F51F43" w:rsidRPr="00F51F43" w14:paraId="7B70CA19"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10E75456" w14:textId="364521D5" w:rsidR="00F51F43" w:rsidRPr="00F51F43" w:rsidRDefault="00F51F43" w:rsidP="00F51F43">
            <w:pPr>
              <w:spacing w:after="0" w:line="247" w:lineRule="exact"/>
              <w:ind w:left="107"/>
              <w:rPr>
                <w:rFonts w:ascii="Lato" w:eastAsia="Calibri" w:hAnsi="Lato" w:cs="Calibri"/>
                <w:spacing w:val="-2"/>
                <w:lang w:val="es-ES"/>
              </w:rPr>
            </w:pPr>
            <w:r w:rsidRPr="00F51F43">
              <w:rPr>
                <w:rFonts w:ascii="Lato" w:eastAsia="Calibri" w:hAnsi="Lato" w:cs="Calibri"/>
                <w:lang w:val="es-ES"/>
              </w:rPr>
              <w:t>S</w:t>
            </w:r>
            <w:r>
              <w:rPr>
                <w:rFonts w:ascii="Lato" w:eastAsia="Calibri" w:hAnsi="Lato" w:cs="Calibri"/>
                <w:lang w:val="es-ES"/>
              </w:rPr>
              <w:t>anto</w:t>
            </w:r>
            <w:r w:rsidRPr="00F51F43">
              <w:rPr>
                <w:rFonts w:ascii="Lato" w:eastAsia="Calibri" w:hAnsi="Lato" w:cs="Calibri"/>
                <w:spacing w:val="-2"/>
                <w:lang w:val="es-ES"/>
              </w:rPr>
              <w:t xml:space="preserve"> </w:t>
            </w:r>
            <w:r w:rsidRPr="00F51F43">
              <w:rPr>
                <w:rFonts w:ascii="Lato" w:eastAsia="Calibri" w:hAnsi="Lato" w:cs="Calibri"/>
                <w:lang w:val="es-ES"/>
              </w:rPr>
              <w:t>Tomé</w:t>
            </w:r>
            <w:r w:rsidRPr="00F51F43">
              <w:rPr>
                <w:rFonts w:ascii="Lato" w:eastAsia="Calibri" w:hAnsi="Lato" w:cs="Calibri"/>
                <w:spacing w:val="-2"/>
                <w:lang w:val="es-ES"/>
              </w:rPr>
              <w:t xml:space="preserve"> </w:t>
            </w:r>
            <w:r>
              <w:rPr>
                <w:rFonts w:ascii="Lato" w:eastAsia="Calibri" w:hAnsi="Lato" w:cs="Calibri"/>
                <w:spacing w:val="-2"/>
                <w:lang w:val="es-ES"/>
              </w:rPr>
              <w:t>y</w:t>
            </w:r>
            <w:r w:rsidRPr="00F51F43">
              <w:rPr>
                <w:rFonts w:ascii="Lato" w:eastAsia="Calibri" w:hAnsi="Lato" w:cs="Calibri"/>
                <w:spacing w:val="-4"/>
                <w:lang w:val="es-ES"/>
              </w:rPr>
              <w:t xml:space="preserve"> </w:t>
            </w:r>
            <w:r w:rsidRPr="00F51F43">
              <w:rPr>
                <w:rFonts w:ascii="Lato" w:eastAsia="Calibri" w:hAnsi="Lato" w:cs="Calibri"/>
                <w:spacing w:val="-2"/>
                <w:lang w:val="es-ES"/>
              </w:rPr>
              <w:t>Príncipe</w:t>
            </w:r>
          </w:p>
        </w:tc>
        <w:tc>
          <w:tcPr>
            <w:tcW w:w="827" w:type="pct"/>
            <w:tcBorders>
              <w:top w:val="single" w:sz="4" w:space="0" w:color="auto"/>
              <w:left w:val="single" w:sz="4" w:space="0" w:color="auto"/>
              <w:bottom w:val="single" w:sz="4" w:space="0" w:color="auto"/>
              <w:right w:val="single" w:sz="4" w:space="0" w:color="auto"/>
            </w:tcBorders>
            <w:hideMark/>
          </w:tcPr>
          <w:p w14:paraId="159B21EA"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155</w:t>
            </w:r>
          </w:p>
        </w:tc>
      </w:tr>
      <w:tr w:rsidR="00F51F43" w:rsidRPr="00F51F43" w14:paraId="1B08CA37"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310614D9" w14:textId="152FAFDD"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lang w:val="es-ES"/>
              </w:rPr>
              <w:t>Uruguay</w:t>
            </w:r>
          </w:p>
        </w:tc>
        <w:tc>
          <w:tcPr>
            <w:tcW w:w="827" w:type="pct"/>
            <w:tcBorders>
              <w:top w:val="single" w:sz="4" w:space="0" w:color="auto"/>
              <w:left w:val="single" w:sz="4" w:space="0" w:color="auto"/>
              <w:bottom w:val="single" w:sz="4" w:space="0" w:color="auto"/>
              <w:right w:val="single" w:sz="4" w:space="0" w:color="auto"/>
            </w:tcBorders>
            <w:hideMark/>
          </w:tcPr>
          <w:p w14:paraId="515A94BC"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215</w:t>
            </w:r>
          </w:p>
        </w:tc>
      </w:tr>
      <w:tr w:rsidR="00F51F43" w:rsidRPr="00F51F43" w14:paraId="7D69D67C" w14:textId="77777777">
        <w:trPr>
          <w:trHeight w:val="272"/>
        </w:trPr>
        <w:tc>
          <w:tcPr>
            <w:tcW w:w="4173" w:type="pct"/>
            <w:tcBorders>
              <w:top w:val="single" w:sz="4" w:space="0" w:color="auto"/>
              <w:left w:val="single" w:sz="4" w:space="0" w:color="auto"/>
              <w:bottom w:val="single" w:sz="4" w:space="0" w:color="auto"/>
              <w:right w:val="single" w:sz="4" w:space="0" w:color="auto"/>
            </w:tcBorders>
            <w:hideMark/>
          </w:tcPr>
          <w:p w14:paraId="3B425242" w14:textId="77777777" w:rsidR="00F51F43" w:rsidRPr="00F51F43" w:rsidRDefault="00F51F43" w:rsidP="00F51F43">
            <w:pPr>
              <w:spacing w:after="0" w:line="247" w:lineRule="exact"/>
              <w:ind w:left="107"/>
              <w:rPr>
                <w:rFonts w:ascii="Lato" w:eastAsia="Calibri" w:hAnsi="Lato" w:cs="Calibri"/>
                <w:lang w:val="es-ES"/>
              </w:rPr>
            </w:pPr>
            <w:r w:rsidRPr="00F51F43">
              <w:rPr>
                <w:rFonts w:ascii="Lato" w:eastAsia="Calibri" w:hAnsi="Lato" w:cs="Calibri"/>
                <w:lang w:val="es-ES"/>
              </w:rPr>
              <w:t>Venezuela</w:t>
            </w:r>
          </w:p>
        </w:tc>
        <w:tc>
          <w:tcPr>
            <w:tcW w:w="827" w:type="pct"/>
            <w:tcBorders>
              <w:top w:val="single" w:sz="4" w:space="0" w:color="auto"/>
              <w:left w:val="single" w:sz="4" w:space="0" w:color="auto"/>
              <w:bottom w:val="single" w:sz="4" w:space="0" w:color="auto"/>
              <w:right w:val="single" w:sz="4" w:space="0" w:color="auto"/>
            </w:tcBorders>
            <w:hideMark/>
          </w:tcPr>
          <w:p w14:paraId="7A5A833E" w14:textId="77777777" w:rsidR="00F51F43" w:rsidRPr="00F51F43" w:rsidRDefault="00F51F43" w:rsidP="00F51F43">
            <w:pPr>
              <w:spacing w:after="0" w:line="247" w:lineRule="exact"/>
              <w:ind w:left="10" w:right="3"/>
              <w:jc w:val="center"/>
              <w:rPr>
                <w:rFonts w:ascii="Lato" w:eastAsia="Calibri" w:hAnsi="Lato" w:cs="Calibri"/>
                <w:spacing w:val="-5"/>
                <w:lang w:val="es-ES"/>
              </w:rPr>
            </w:pPr>
            <w:r w:rsidRPr="00F51F43">
              <w:rPr>
                <w:rFonts w:ascii="Lato" w:eastAsia="Calibri" w:hAnsi="Lato" w:cs="Calibri"/>
                <w:spacing w:val="-5"/>
                <w:lang w:val="es-ES"/>
              </w:rPr>
              <w:t>210</w:t>
            </w:r>
          </w:p>
        </w:tc>
      </w:tr>
    </w:tbl>
    <w:p w14:paraId="2E35FC04" w14:textId="363514CE" w:rsidR="00F51F43" w:rsidRPr="00D72178" w:rsidRDefault="00F51F43" w:rsidP="00F51F43">
      <w:pPr>
        <w:jc w:val="both"/>
        <w:rPr>
          <w:rFonts w:ascii="Lato" w:hAnsi="Lato"/>
          <w:b/>
          <w:bCs/>
          <w:sz w:val="20"/>
          <w:szCs w:val="20"/>
        </w:rPr>
      </w:pPr>
      <w:r w:rsidRPr="00F51F43">
        <w:rPr>
          <w:rFonts w:ascii="Lato" w:hAnsi="Lato"/>
          <w:b/>
          <w:bCs/>
          <w:sz w:val="20"/>
          <w:szCs w:val="20"/>
        </w:rPr>
        <w:t>*</w:t>
      </w:r>
      <w:r w:rsidRPr="00F51F43">
        <w:rPr>
          <w:rFonts w:ascii="Lato" w:hAnsi="Lato"/>
          <w:color w:val="242424"/>
          <w:sz w:val="20"/>
          <w:szCs w:val="20"/>
          <w:shd w:val="clear" w:color="auto" w:fill="FFFFFF"/>
        </w:rPr>
        <w:t xml:space="preserve">Para el per diem, se utilizan las tasas actualizadas el 8 de noviembre de 2024 por la </w:t>
      </w:r>
      <w:r>
        <w:rPr>
          <w:rFonts w:ascii="Lato" w:hAnsi="Lato"/>
          <w:color w:val="242424"/>
          <w:sz w:val="20"/>
          <w:szCs w:val="20"/>
          <w:shd w:val="clear" w:color="auto" w:fill="FFFFFF"/>
        </w:rPr>
        <w:t>C</w:t>
      </w:r>
      <w:r w:rsidRPr="00F51F43">
        <w:rPr>
          <w:rFonts w:ascii="Lato" w:hAnsi="Lato"/>
          <w:color w:val="242424"/>
          <w:sz w:val="20"/>
          <w:szCs w:val="20"/>
          <w:shd w:val="clear" w:color="auto" w:fill="FFFFFF"/>
        </w:rPr>
        <w:t xml:space="preserve">omisión </w:t>
      </w:r>
      <w:r>
        <w:rPr>
          <w:rFonts w:ascii="Lato" w:hAnsi="Lato"/>
          <w:color w:val="242424"/>
          <w:sz w:val="20"/>
          <w:szCs w:val="20"/>
          <w:shd w:val="clear" w:color="auto" w:fill="FFFFFF"/>
        </w:rPr>
        <w:t>E</w:t>
      </w:r>
      <w:r w:rsidRPr="00F51F43">
        <w:rPr>
          <w:rFonts w:ascii="Lato" w:hAnsi="Lato"/>
          <w:color w:val="242424"/>
          <w:sz w:val="20"/>
          <w:szCs w:val="20"/>
          <w:shd w:val="clear" w:color="auto" w:fill="FFFFFF"/>
        </w:rPr>
        <w:t>uropea. La información completa se encuentra en el siguiente vínculo: </w:t>
      </w:r>
      <w:hyperlink r:id="rId8" w:tooltip="https://international-partnerships.ec.europa.eu/funding-and-technical-assistance/guidelines/managing-project/diem-rates_en" w:history="1">
        <w:r w:rsidRPr="00F51F43">
          <w:rPr>
            <w:rFonts w:ascii="Lato" w:hAnsi="Lato"/>
            <w:color w:val="467886"/>
            <w:sz w:val="20"/>
            <w:szCs w:val="20"/>
            <w:u w:val="single"/>
            <w:bdr w:val="none" w:sz="0" w:space="0" w:color="auto" w:frame="1"/>
            <w:shd w:val="clear" w:color="auto" w:fill="FFFFFF"/>
          </w:rPr>
          <w:t xml:space="preserve">Per diem </w:t>
        </w:r>
        <w:proofErr w:type="spellStart"/>
        <w:r w:rsidRPr="00F51F43">
          <w:rPr>
            <w:rFonts w:ascii="Lato" w:hAnsi="Lato"/>
            <w:color w:val="467886"/>
            <w:sz w:val="20"/>
            <w:szCs w:val="20"/>
            <w:u w:val="single"/>
            <w:bdr w:val="none" w:sz="0" w:space="0" w:color="auto" w:frame="1"/>
            <w:shd w:val="clear" w:color="auto" w:fill="FFFFFF"/>
          </w:rPr>
          <w:t>rates</w:t>
        </w:r>
        <w:proofErr w:type="spellEnd"/>
        <w:r w:rsidRPr="00F51F43">
          <w:rPr>
            <w:rFonts w:ascii="Lato" w:hAnsi="Lato"/>
            <w:color w:val="467886"/>
            <w:sz w:val="20"/>
            <w:szCs w:val="20"/>
            <w:u w:val="single"/>
            <w:bdr w:val="none" w:sz="0" w:space="0" w:color="auto" w:frame="1"/>
            <w:shd w:val="clear" w:color="auto" w:fill="FFFFFF"/>
          </w:rPr>
          <w:t xml:space="preserve"> - </w:t>
        </w:r>
        <w:proofErr w:type="spellStart"/>
        <w:r w:rsidRPr="00F51F43">
          <w:rPr>
            <w:rFonts w:ascii="Lato" w:hAnsi="Lato"/>
            <w:color w:val="467886"/>
            <w:sz w:val="20"/>
            <w:szCs w:val="20"/>
            <w:u w:val="single"/>
            <w:bdr w:val="none" w:sz="0" w:space="0" w:color="auto" w:frame="1"/>
            <w:shd w:val="clear" w:color="auto" w:fill="FFFFFF"/>
          </w:rPr>
          <w:t>European</w:t>
        </w:r>
        <w:proofErr w:type="spellEnd"/>
        <w:r w:rsidRPr="00F51F43">
          <w:rPr>
            <w:rFonts w:ascii="Lato" w:hAnsi="Lato"/>
            <w:color w:val="467886"/>
            <w:sz w:val="20"/>
            <w:szCs w:val="20"/>
            <w:u w:val="single"/>
            <w:bdr w:val="none" w:sz="0" w:space="0" w:color="auto" w:frame="1"/>
            <w:shd w:val="clear" w:color="auto" w:fill="FFFFFF"/>
          </w:rPr>
          <w:t xml:space="preserve"> </w:t>
        </w:r>
        <w:proofErr w:type="spellStart"/>
        <w:r w:rsidRPr="00F51F43">
          <w:rPr>
            <w:rFonts w:ascii="Lato" w:hAnsi="Lato"/>
            <w:color w:val="467886"/>
            <w:sz w:val="20"/>
            <w:szCs w:val="20"/>
            <w:u w:val="single"/>
            <w:bdr w:val="none" w:sz="0" w:space="0" w:color="auto" w:frame="1"/>
            <w:shd w:val="clear" w:color="auto" w:fill="FFFFFF"/>
          </w:rPr>
          <w:t>Commission</w:t>
        </w:r>
        <w:proofErr w:type="spellEnd"/>
        <w:r w:rsidRPr="00F51F43">
          <w:rPr>
            <w:rFonts w:ascii="Lato" w:hAnsi="Lato"/>
            <w:color w:val="467886"/>
            <w:sz w:val="20"/>
            <w:szCs w:val="20"/>
            <w:u w:val="single"/>
            <w:bdr w:val="none" w:sz="0" w:space="0" w:color="auto" w:frame="1"/>
            <w:shd w:val="clear" w:color="auto" w:fill="FFFFFF"/>
          </w:rPr>
          <w:t xml:space="preserve"> (europa.eu)</w:t>
        </w:r>
      </w:hyperlink>
      <w:r w:rsidRPr="00F51F43">
        <w:rPr>
          <w:rFonts w:ascii="Lato" w:hAnsi="Lato"/>
          <w:color w:val="242424"/>
          <w:sz w:val="20"/>
          <w:szCs w:val="20"/>
          <w:shd w:val="clear" w:color="auto" w:fill="FFFFFF"/>
        </w:rPr>
        <w:t>.</w:t>
      </w:r>
      <w:r w:rsidR="00D72178" w:rsidRPr="00D72178">
        <w:rPr>
          <w:rFonts w:ascii="Lato" w:hAnsi="Lato"/>
          <w:color w:val="242424"/>
          <w:kern w:val="0"/>
          <w:sz w:val="20"/>
          <w:szCs w:val="20"/>
          <w:shd w:val="clear" w:color="auto" w:fill="FFFFFF"/>
          <w14:ligatures w14:val="none"/>
        </w:rPr>
        <w:t xml:space="preserve"> Si fuera necesario el pago de </w:t>
      </w:r>
      <w:r w:rsidR="00D72178">
        <w:rPr>
          <w:rFonts w:ascii="Lato" w:hAnsi="Lato"/>
          <w:color w:val="242424"/>
          <w:kern w:val="0"/>
          <w:sz w:val="20"/>
          <w:szCs w:val="20"/>
          <w:shd w:val="clear" w:color="auto" w:fill="FFFFFF"/>
          <w14:ligatures w14:val="none"/>
        </w:rPr>
        <w:t xml:space="preserve">per diem </w:t>
      </w:r>
      <w:r w:rsidR="00D72178" w:rsidRPr="00D72178">
        <w:rPr>
          <w:rFonts w:ascii="Lato" w:hAnsi="Lato"/>
          <w:color w:val="242424"/>
          <w:kern w:val="0"/>
          <w:sz w:val="20"/>
          <w:szCs w:val="20"/>
          <w:shd w:val="clear" w:color="auto" w:fill="FFFFFF"/>
          <w14:ligatures w14:val="none"/>
        </w:rPr>
        <w:t xml:space="preserve">en algún país que no figure en esta lista, se deberá consultar la lista completa de la Comisión Europea.  </w:t>
      </w:r>
    </w:p>
    <w:p w14:paraId="77BEA966" w14:textId="77777777" w:rsidR="00F51F43" w:rsidRPr="00D72178" w:rsidRDefault="00F51F43" w:rsidP="00A61D8D">
      <w:pPr>
        <w:jc w:val="center"/>
        <w:rPr>
          <w:rFonts w:ascii="Lato" w:hAnsi="Lato"/>
          <w:b/>
          <w:bCs/>
          <w:sz w:val="22"/>
          <w:szCs w:val="22"/>
        </w:rPr>
      </w:pPr>
    </w:p>
    <w:p w14:paraId="5043DD44" w14:textId="77777777" w:rsidR="00F51F43" w:rsidRPr="00D72178" w:rsidRDefault="00F51F43" w:rsidP="00A61D8D">
      <w:pPr>
        <w:jc w:val="center"/>
        <w:rPr>
          <w:rFonts w:ascii="Lato" w:hAnsi="Lato"/>
          <w:b/>
          <w:bCs/>
          <w:sz w:val="22"/>
          <w:szCs w:val="22"/>
        </w:rPr>
      </w:pPr>
    </w:p>
    <w:p w14:paraId="3AE8870A" w14:textId="763DFD88" w:rsidR="005B2C9C" w:rsidRDefault="009A19EC" w:rsidP="005B2C9C">
      <w:pPr>
        <w:pStyle w:val="Ttulo2"/>
        <w:jc w:val="center"/>
      </w:pPr>
      <w:bookmarkStart w:id="31" w:name="_Toc224741116"/>
      <w:r w:rsidRPr="007074D5">
        <w:t>Anexo B</w:t>
      </w:r>
      <w:r w:rsidR="00807C80" w:rsidRPr="007074D5">
        <w:t>.</w:t>
      </w:r>
      <w:bookmarkEnd w:id="31"/>
      <w:r w:rsidR="005B2C9C">
        <w:t xml:space="preserve"> </w:t>
      </w:r>
    </w:p>
    <w:p w14:paraId="0273B414" w14:textId="4746CFAB" w:rsidR="00DB4F3E" w:rsidRDefault="00DB4F3E" w:rsidP="00F1299C">
      <w:pPr>
        <w:pStyle w:val="Ttulo2"/>
        <w:jc w:val="center"/>
      </w:pPr>
      <w:bookmarkStart w:id="32" w:name="_Toc223514187"/>
      <w:bookmarkStart w:id="33" w:name="_Toc224738324"/>
      <w:bookmarkStart w:id="34" w:name="_Toc224741117"/>
      <w:r w:rsidRPr="007074D5">
        <w:t xml:space="preserve">Modelos para la presentación </w:t>
      </w:r>
      <w:r w:rsidR="00B31C0E">
        <w:t xml:space="preserve">de </w:t>
      </w:r>
      <w:r w:rsidRPr="007074D5">
        <w:t>informes técnicos</w:t>
      </w:r>
      <w:bookmarkEnd w:id="32"/>
      <w:bookmarkEnd w:id="33"/>
      <w:bookmarkEnd w:id="34"/>
    </w:p>
    <w:p w14:paraId="5154FBAE" w14:textId="77777777" w:rsidR="00273C4E" w:rsidRDefault="00273C4E" w:rsidP="00DE1E69">
      <w:pPr>
        <w:spacing w:before="120" w:after="0"/>
        <w:jc w:val="both"/>
        <w:rPr>
          <w:rFonts w:ascii="Lato" w:hAnsi="Lato"/>
          <w:b/>
          <w:bCs/>
          <w:sz w:val="22"/>
          <w:szCs w:val="22"/>
        </w:rPr>
      </w:pPr>
    </w:p>
    <w:p w14:paraId="1DF7AB5A"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u w:val="single"/>
          <w:lang w:eastAsia="pt-PT"/>
        </w:rPr>
      </w:pPr>
      <w:r w:rsidRPr="00640DE5">
        <w:rPr>
          <w:rFonts w:ascii="Lato" w:eastAsia="Times New Roman" w:hAnsi="Lato" w:cs="Calibri"/>
          <w:b/>
          <w:bCs/>
          <w:iCs/>
          <w:snapToGrid w:val="0"/>
          <w:sz w:val="22"/>
          <w:szCs w:val="22"/>
          <w:lang w:eastAsia="pt-PT"/>
        </w:rPr>
        <w:t xml:space="preserve">I. </w:t>
      </w:r>
      <w:r w:rsidRPr="00640DE5">
        <w:rPr>
          <w:rFonts w:ascii="Lato" w:eastAsia="Times New Roman" w:hAnsi="Lato" w:cs="Calibri"/>
          <w:b/>
          <w:bCs/>
          <w:iCs/>
          <w:snapToGrid w:val="0"/>
          <w:sz w:val="22"/>
          <w:szCs w:val="22"/>
          <w:u w:val="single"/>
          <w:lang w:eastAsia="pt-PT"/>
        </w:rPr>
        <w:t>Informe Intermedio de Ejecución Técnica del Proyecto o Iniciativa</w:t>
      </w:r>
    </w:p>
    <w:p w14:paraId="41756ECB"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p>
    <w:p w14:paraId="51282614"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Título del proyecto o iniciativa:</w:t>
      </w:r>
    </w:p>
    <w:p w14:paraId="0C49C049"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Periodo del informe: de (mes/año) a (mes/año)</w:t>
      </w:r>
    </w:p>
    <w:p w14:paraId="04625D08"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Fecha: (DD/MM/AAAA)</w:t>
      </w:r>
    </w:p>
    <w:p w14:paraId="4C97AB5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7194DB41"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Nota introductoria </w:t>
      </w:r>
    </w:p>
    <w:p w14:paraId="76AC44B8"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Este informe deberá contener una breve descripción de la implementación del proyecto o iniciativa, hasta la fecha de dicho informe, mencionando el objetivo general y específico, los resultados esperados, las actividades llevadas a cabo, así como los Indicadores del proyecto.</w:t>
      </w:r>
    </w:p>
    <w:p w14:paraId="49D54DA4"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 xml:space="preserve"> </w:t>
      </w:r>
    </w:p>
    <w:p w14:paraId="17105DBA"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1.1. Resumen ejecutivo (máximo 1 página)</w:t>
      </w:r>
    </w:p>
    <w:p w14:paraId="69E8778B" w14:textId="77777777" w:rsidR="00640DE5" w:rsidRPr="00640DE5" w:rsidRDefault="00640DE5" w:rsidP="00640DE5">
      <w:pPr>
        <w:widowControl w:val="0"/>
        <w:numPr>
          <w:ilvl w:val="0"/>
          <w:numId w:val="45"/>
        </w:numPr>
        <w:tabs>
          <w:tab w:val="left" w:pos="226"/>
          <w:tab w:val="left" w:pos="540"/>
          <w:tab w:val="left" w:pos="2777"/>
          <w:tab w:val="right" w:pos="5328"/>
        </w:tabs>
        <w:spacing w:before="0" w:after="0" w:line="360" w:lineRule="auto"/>
        <w:ind w:left="567" w:hanging="207"/>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Describir brevemente lo que se esperaba conseguir en el periodo de informe, presentando los principales avances, desafíos y lecciones aprendidas del proyecto o iniciativa.</w:t>
      </w:r>
    </w:p>
    <w:p w14:paraId="163EFA92" w14:textId="77777777" w:rsidR="00640DE5" w:rsidRPr="00640DE5" w:rsidRDefault="00640DE5" w:rsidP="00640DE5">
      <w:pPr>
        <w:widowControl w:val="0"/>
        <w:numPr>
          <w:ilvl w:val="0"/>
          <w:numId w:val="45"/>
        </w:numPr>
        <w:tabs>
          <w:tab w:val="left" w:pos="226"/>
          <w:tab w:val="left" w:pos="540"/>
          <w:tab w:val="left" w:pos="2777"/>
          <w:tab w:val="right" w:pos="5328"/>
        </w:tabs>
        <w:spacing w:before="0" w:after="0" w:line="360" w:lineRule="auto"/>
        <w:ind w:left="567" w:hanging="207"/>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Incluir un estado general del proyecto o iniciativa incluyendo: las actividades que se están realizando dentro del plazo previsto, cualquier retraso en la ejecución, con su debida justificación, y riesgos críticos que puedan comprometer el logro de los objetivos del proyecto.</w:t>
      </w:r>
    </w:p>
    <w:p w14:paraId="091F7C2C" w14:textId="77777777" w:rsidR="00640DE5" w:rsidRPr="00640DE5" w:rsidRDefault="00640DE5" w:rsidP="00640DE5">
      <w:pPr>
        <w:widowControl w:val="0"/>
        <w:tabs>
          <w:tab w:val="left" w:pos="226"/>
          <w:tab w:val="left" w:pos="540"/>
          <w:tab w:val="left" w:pos="2777"/>
          <w:tab w:val="right" w:pos="5328"/>
        </w:tabs>
        <w:spacing w:before="0" w:after="0" w:line="360" w:lineRule="auto"/>
        <w:ind w:left="586"/>
        <w:contextualSpacing/>
        <w:jc w:val="both"/>
        <w:rPr>
          <w:rFonts w:ascii="Lato" w:eastAsia="Times New Roman" w:hAnsi="Lato" w:cs="Calibri"/>
          <w:iCs/>
          <w:snapToGrid w:val="0"/>
          <w:sz w:val="22"/>
          <w:szCs w:val="22"/>
          <w:lang w:eastAsia="pt-PT"/>
        </w:rPr>
      </w:pPr>
    </w:p>
    <w:p w14:paraId="17EB6241"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1.2. Progreso en los objetivos </w:t>
      </w:r>
    </w:p>
    <w:p w14:paraId="3C2508EB" w14:textId="77777777" w:rsidR="00640DE5" w:rsidRPr="00640DE5" w:rsidRDefault="00640DE5" w:rsidP="00640DE5">
      <w:pPr>
        <w:widowControl w:val="0"/>
        <w:numPr>
          <w:ilvl w:val="0"/>
          <w:numId w:val="46"/>
        </w:numPr>
        <w:tabs>
          <w:tab w:val="left" w:pos="226"/>
          <w:tab w:val="left" w:pos="540"/>
          <w:tab w:val="left" w:pos="2777"/>
          <w:tab w:val="right" w:pos="5328"/>
        </w:tabs>
        <w:spacing w:before="0" w:after="0" w:line="360" w:lineRule="auto"/>
        <w:ind w:left="567" w:hanging="207"/>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Describir el objetivo general del proyecto, incluyendo un resumen del objetivo principal relacionado con el área temática del proyecto o iniciativa. Ejemplo: Generación de empleo juvenil en XXX.</w:t>
      </w:r>
    </w:p>
    <w:p w14:paraId="73D3E6C6" w14:textId="77777777" w:rsidR="00640DE5" w:rsidRPr="00640DE5" w:rsidRDefault="00640DE5" w:rsidP="00640DE5">
      <w:pPr>
        <w:widowControl w:val="0"/>
        <w:numPr>
          <w:ilvl w:val="0"/>
          <w:numId w:val="46"/>
        </w:numPr>
        <w:tabs>
          <w:tab w:val="left" w:pos="226"/>
          <w:tab w:val="left" w:pos="540"/>
          <w:tab w:val="left" w:pos="2777"/>
          <w:tab w:val="right" w:pos="5328"/>
        </w:tabs>
        <w:spacing w:before="0" w:after="0" w:line="360" w:lineRule="auto"/>
        <w:ind w:left="567" w:hanging="207"/>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Describir el nivel de progreso hacia la consecución del objetivo específico del proyecto o iniciativa, analizando los datos relacionados con los indicadores (cuantitativos y/o cualitativos) establecidos.   </w:t>
      </w:r>
    </w:p>
    <w:p w14:paraId="23493E1B" w14:textId="77777777" w:rsidR="00640DE5" w:rsidRPr="00640DE5" w:rsidRDefault="00640DE5" w:rsidP="00640DE5">
      <w:pPr>
        <w:widowControl w:val="0"/>
        <w:numPr>
          <w:ilvl w:val="0"/>
          <w:numId w:val="46"/>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Ejemplo: </w:t>
      </w:r>
      <w:r w:rsidRPr="00640DE5">
        <w:rPr>
          <w:rFonts w:ascii="Lato" w:eastAsia="Times New Roman" w:hAnsi="Lato" w:cs="Calibri"/>
          <w:i/>
          <w:snapToGrid w:val="0"/>
          <w:sz w:val="22"/>
          <w:szCs w:val="22"/>
          <w:lang w:eastAsia="pt-PT"/>
        </w:rPr>
        <w:t xml:space="preserve">El objetivo específico del proyecto es "Aumentar la eficiencia en la búsqueda de empleo juvenil". Hasta la fecha, con este informe, ha habido una tendencia positiva en el indicador "Número medio de semanas que tarda un joven: a) en encontrar trabajo; b) crear su propio </w:t>
      </w:r>
      <w:r w:rsidRPr="00640DE5">
        <w:rPr>
          <w:rFonts w:ascii="Lato" w:eastAsia="Times New Roman" w:hAnsi="Lato" w:cs="Calibri"/>
          <w:i/>
          <w:snapToGrid w:val="0"/>
          <w:sz w:val="22"/>
          <w:szCs w:val="22"/>
          <w:lang w:eastAsia="pt-PT"/>
        </w:rPr>
        <w:lastRenderedPageBreak/>
        <w:t xml:space="preserve">trabajo", ya que hubo una reducción de [X] a [Y] semanas desde el inicio de la intervención. Esta mejora refleja el impacto de las acciones implementadas, como la formación en competencias digitales, la mentoría individualizada o las colaboraciones con empresas locales, que contribuyeron a acelerar la inserción en el mercado laboral. </w:t>
      </w:r>
      <w:r w:rsidRPr="00640DE5">
        <w:rPr>
          <w:rFonts w:ascii="Lato" w:eastAsia="Times New Roman" w:hAnsi="Lato" w:cs="Calibri"/>
          <w:iCs/>
          <w:snapToGrid w:val="0"/>
          <w:sz w:val="22"/>
          <w:szCs w:val="22"/>
          <w:lang w:eastAsia="pt-PT"/>
        </w:rPr>
        <w:t xml:space="preserve">Por ejemplo: Impartir cursos de formación para la creación de empleo. </w:t>
      </w:r>
    </w:p>
    <w:p w14:paraId="4BE0552B" w14:textId="77777777" w:rsidR="00640DE5" w:rsidRPr="00640DE5" w:rsidRDefault="00640DE5" w:rsidP="00640DE5">
      <w:pPr>
        <w:widowControl w:val="0"/>
        <w:tabs>
          <w:tab w:val="left" w:pos="226"/>
          <w:tab w:val="left" w:pos="540"/>
          <w:tab w:val="left" w:pos="2777"/>
          <w:tab w:val="right" w:pos="5328"/>
        </w:tabs>
        <w:spacing w:before="0" w:after="0" w:line="360" w:lineRule="auto"/>
        <w:ind w:left="586"/>
        <w:contextualSpacing/>
        <w:jc w:val="both"/>
        <w:rPr>
          <w:rFonts w:ascii="Lato" w:eastAsia="Times New Roman" w:hAnsi="Lato" w:cs="Calibri"/>
          <w:iCs/>
          <w:snapToGrid w:val="0"/>
          <w:sz w:val="22"/>
          <w:szCs w:val="22"/>
          <w:lang w:eastAsia="pt-PT"/>
        </w:rPr>
      </w:pPr>
    </w:p>
    <w:p w14:paraId="783037C5"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1.3. Resultados Alcanzados </w:t>
      </w:r>
    </w:p>
    <w:p w14:paraId="6CD88902"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Describir y analizar los resultados obtenidos frente a los esperados. </w:t>
      </w:r>
    </w:p>
    <w:p w14:paraId="4A0D091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Ejemplo: Teniendo en cuenta el resultado «Refuerzo de las competencias empresariales entre los jóvenes desempleados o que buscan su primer empleo», analizar, por ejemplo, el número de jóvenes capacitados con competencias mejoradas en materia de emprendimiento o educación financiera (previsto y alcanzado). </w:t>
      </w:r>
      <w:r w:rsidRPr="00640DE5">
        <w:rPr>
          <w:rFonts w:ascii="Lato" w:eastAsia="Times New Roman" w:hAnsi="Lato" w:cs="Calibri"/>
          <w:i/>
          <w:snapToGrid w:val="0"/>
          <w:sz w:val="22"/>
          <w:szCs w:val="22"/>
          <w:lang w:eastAsia="pt-PT"/>
        </w:rPr>
        <w:t>Esta información puede presentarse en una tabla, como se muestra en el siguiente ejemplo:</w:t>
      </w:r>
      <w:r w:rsidRPr="00640DE5">
        <w:rPr>
          <w:rFonts w:ascii="Lato" w:eastAsia="Times New Roman" w:hAnsi="Lato" w:cs="Calibri"/>
          <w:iCs/>
          <w:snapToGrid w:val="0"/>
          <w:sz w:val="22"/>
          <w:szCs w:val="22"/>
          <w:lang w:eastAsia="pt-PT"/>
        </w:rPr>
        <w:t xml:space="preserve">  </w:t>
      </w:r>
    </w:p>
    <w:tbl>
      <w:tblPr>
        <w:tblW w:w="5000" w:type="pct"/>
        <w:tblCellSpacing w:w="15" w:type="dxa"/>
        <w:tblBorders>
          <w:top w:val="single" w:sz="4" w:space="0" w:color="BFBFBF"/>
          <w:left w:val="single" w:sz="4" w:space="0" w:color="BFBFBF"/>
          <w:insideH w:val="single" w:sz="4" w:space="0" w:color="BFBFBF"/>
          <w:insideV w:val="single" w:sz="4" w:space="0" w:color="BFBFBF"/>
        </w:tblBorders>
        <w:tblCellMar>
          <w:top w:w="15" w:type="dxa"/>
          <w:left w:w="15" w:type="dxa"/>
          <w:bottom w:w="15" w:type="dxa"/>
          <w:right w:w="15" w:type="dxa"/>
        </w:tblCellMar>
        <w:tblLook w:val="04A0" w:firstRow="1" w:lastRow="0" w:firstColumn="1" w:lastColumn="0" w:noHBand="0" w:noVBand="1"/>
      </w:tblPr>
      <w:tblGrid>
        <w:gridCol w:w="2740"/>
        <w:gridCol w:w="1205"/>
        <w:gridCol w:w="1093"/>
        <w:gridCol w:w="1459"/>
        <w:gridCol w:w="2568"/>
      </w:tblGrid>
      <w:tr w:rsidR="00640DE5" w:rsidRPr="00640DE5" w14:paraId="0B26D92C" w14:textId="77777777" w:rsidTr="0090442F">
        <w:trPr>
          <w:tblHeader/>
          <w:tblCellSpacing w:w="15" w:type="dxa"/>
        </w:trPr>
        <w:tc>
          <w:tcPr>
            <w:tcW w:w="1484" w:type="pct"/>
            <w:vAlign w:val="center"/>
            <w:hideMark/>
          </w:tcPr>
          <w:p w14:paraId="71227877"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val="pt-PT" w:eastAsia="pt-PT"/>
              </w:rPr>
              <w:t>Indicador</w:t>
            </w:r>
          </w:p>
        </w:tc>
        <w:tc>
          <w:tcPr>
            <w:tcW w:w="647" w:type="pct"/>
            <w:vAlign w:val="center"/>
            <w:hideMark/>
          </w:tcPr>
          <w:p w14:paraId="52746783"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Valor esperado</w:t>
            </w:r>
          </w:p>
        </w:tc>
        <w:tc>
          <w:tcPr>
            <w:tcW w:w="585" w:type="pct"/>
            <w:vAlign w:val="center"/>
            <w:hideMark/>
          </w:tcPr>
          <w:p w14:paraId="56B3F736"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Valor alcanzado</w:t>
            </w:r>
          </w:p>
        </w:tc>
        <w:tc>
          <w:tcPr>
            <w:tcW w:w="787" w:type="pct"/>
            <w:vAlign w:val="center"/>
            <w:hideMark/>
          </w:tcPr>
          <w:p w14:paraId="511FBEAA"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Fuente de verificación</w:t>
            </w:r>
          </w:p>
        </w:tc>
        <w:tc>
          <w:tcPr>
            <w:tcW w:w="1390" w:type="pct"/>
            <w:vAlign w:val="center"/>
            <w:hideMark/>
          </w:tcPr>
          <w:p w14:paraId="49E256C0"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Análisis</w:t>
            </w:r>
          </w:p>
        </w:tc>
      </w:tr>
      <w:tr w:rsidR="00640DE5" w:rsidRPr="00640DE5" w14:paraId="72ECB35B" w14:textId="77777777" w:rsidTr="0090442F">
        <w:trPr>
          <w:tblCellSpacing w:w="15" w:type="dxa"/>
        </w:trPr>
        <w:tc>
          <w:tcPr>
            <w:tcW w:w="1484" w:type="pct"/>
            <w:vAlign w:val="center"/>
            <w:hideMark/>
          </w:tcPr>
          <w:p w14:paraId="6C662328"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Número de jóvenes capacitados</w:t>
            </w:r>
          </w:p>
        </w:tc>
        <w:tc>
          <w:tcPr>
            <w:tcW w:w="647" w:type="pct"/>
            <w:vAlign w:val="center"/>
            <w:hideMark/>
          </w:tcPr>
          <w:p w14:paraId="255F9BE3"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50</w:t>
            </w:r>
          </w:p>
        </w:tc>
        <w:tc>
          <w:tcPr>
            <w:tcW w:w="585" w:type="pct"/>
            <w:vAlign w:val="center"/>
            <w:hideMark/>
          </w:tcPr>
          <w:p w14:paraId="5FEC0BBC"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42</w:t>
            </w:r>
          </w:p>
        </w:tc>
        <w:tc>
          <w:tcPr>
            <w:tcW w:w="787" w:type="pct"/>
            <w:vAlign w:val="center"/>
            <w:hideMark/>
          </w:tcPr>
          <w:p w14:paraId="7D8B14F1"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Listas de asistencia</w:t>
            </w:r>
          </w:p>
        </w:tc>
        <w:tc>
          <w:tcPr>
            <w:tcW w:w="1390" w:type="pct"/>
            <w:vAlign w:val="center"/>
          </w:tcPr>
          <w:p w14:paraId="5BAF6619" w14:textId="77777777" w:rsidR="00640DE5" w:rsidRPr="00640DE5" w:rsidRDefault="00640DE5" w:rsidP="00640DE5">
            <w:pPr>
              <w:widowControl w:val="0"/>
              <w:tabs>
                <w:tab w:val="left" w:pos="226"/>
                <w:tab w:val="left" w:pos="540"/>
                <w:tab w:val="left" w:pos="2777"/>
                <w:tab w:val="right" w:pos="5328"/>
              </w:tabs>
              <w:spacing w:before="0" w:after="0" w:line="276" w:lineRule="auto"/>
              <w:ind w:left="360"/>
              <w:rPr>
                <w:rFonts w:ascii="Lato" w:eastAsia="Times New Roman" w:hAnsi="Lato" w:cs="Calibri"/>
                <w:iCs/>
                <w:snapToGrid w:val="0"/>
                <w:sz w:val="20"/>
                <w:szCs w:val="20"/>
                <w:lang w:val="pt-PT" w:eastAsia="pt-PT"/>
              </w:rPr>
            </w:pPr>
          </w:p>
        </w:tc>
      </w:tr>
      <w:tr w:rsidR="00640DE5" w:rsidRPr="00640DE5" w14:paraId="36326907" w14:textId="77777777" w:rsidTr="0090442F">
        <w:trPr>
          <w:tblCellSpacing w:w="15" w:type="dxa"/>
        </w:trPr>
        <w:tc>
          <w:tcPr>
            <w:tcW w:w="1484" w:type="pct"/>
            <w:vAlign w:val="center"/>
            <w:hideMark/>
          </w:tcPr>
          <w:p w14:paraId="7DA9A7EF"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Número de proyectos de negocio desarrollados</w:t>
            </w:r>
          </w:p>
        </w:tc>
        <w:tc>
          <w:tcPr>
            <w:tcW w:w="647" w:type="pct"/>
            <w:vAlign w:val="center"/>
            <w:hideMark/>
          </w:tcPr>
          <w:p w14:paraId="709C8205"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20</w:t>
            </w:r>
          </w:p>
        </w:tc>
        <w:tc>
          <w:tcPr>
            <w:tcW w:w="585" w:type="pct"/>
            <w:vAlign w:val="center"/>
            <w:hideMark/>
          </w:tcPr>
          <w:p w14:paraId="3F34DFF2"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18</w:t>
            </w:r>
          </w:p>
        </w:tc>
        <w:tc>
          <w:tcPr>
            <w:tcW w:w="787" w:type="pct"/>
            <w:vAlign w:val="center"/>
            <w:hideMark/>
          </w:tcPr>
          <w:p w14:paraId="6A801091"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Informes de formadores</w:t>
            </w:r>
          </w:p>
        </w:tc>
        <w:tc>
          <w:tcPr>
            <w:tcW w:w="1390" w:type="pct"/>
            <w:vAlign w:val="center"/>
          </w:tcPr>
          <w:p w14:paraId="4E0879B8"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val="pt-PT" w:eastAsia="pt-PT"/>
              </w:rPr>
            </w:pPr>
          </w:p>
        </w:tc>
      </w:tr>
      <w:tr w:rsidR="00640DE5" w:rsidRPr="00640DE5" w14:paraId="37F95179" w14:textId="77777777" w:rsidTr="0090442F">
        <w:trPr>
          <w:tblCellSpacing w:w="15" w:type="dxa"/>
        </w:trPr>
        <w:tc>
          <w:tcPr>
            <w:tcW w:w="1484" w:type="pct"/>
            <w:vAlign w:val="center"/>
          </w:tcPr>
          <w:p w14:paraId="46F3FB92"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Percepción de los graduados sobre sus habilidades emprendedoras (escala 1-5)</w:t>
            </w:r>
          </w:p>
        </w:tc>
        <w:tc>
          <w:tcPr>
            <w:tcW w:w="647" w:type="pct"/>
            <w:vAlign w:val="center"/>
          </w:tcPr>
          <w:p w14:paraId="1906FB90"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Al menos 4 (muy bien)</w:t>
            </w:r>
          </w:p>
        </w:tc>
        <w:tc>
          <w:tcPr>
            <w:tcW w:w="585" w:type="pct"/>
            <w:vAlign w:val="center"/>
          </w:tcPr>
          <w:p w14:paraId="3BED8FE4"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N/A</w:t>
            </w:r>
          </w:p>
        </w:tc>
        <w:tc>
          <w:tcPr>
            <w:tcW w:w="787" w:type="pct"/>
            <w:vAlign w:val="center"/>
          </w:tcPr>
          <w:p w14:paraId="23B5E9BC"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Encuesta a los graduados</w:t>
            </w:r>
          </w:p>
        </w:tc>
        <w:tc>
          <w:tcPr>
            <w:tcW w:w="1390" w:type="pct"/>
            <w:vAlign w:val="center"/>
          </w:tcPr>
          <w:p w14:paraId="14D484DA"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La formación finalizó al término del período que abarca este informe, por lo que aún no ha sido posible realizar una encuesta.</w:t>
            </w:r>
          </w:p>
        </w:tc>
      </w:tr>
    </w:tbl>
    <w:p w14:paraId="72B76439"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008CD3AD"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1.4. Actividades realizadas </w:t>
      </w:r>
    </w:p>
    <w:p w14:paraId="35A135CB" w14:textId="2B089F4C" w:rsidR="00640DE5" w:rsidRPr="00640DE5" w:rsidRDefault="006A5C87"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Introducir el</w:t>
      </w:r>
      <w:r w:rsidR="00640DE5" w:rsidRPr="00640DE5">
        <w:rPr>
          <w:rFonts w:ascii="Lato" w:eastAsia="Times New Roman" w:hAnsi="Lato" w:cs="Calibri"/>
          <w:iCs/>
          <w:snapToGrid w:val="0"/>
          <w:sz w:val="22"/>
          <w:szCs w:val="22"/>
          <w:lang w:eastAsia="pt-PT"/>
        </w:rPr>
        <w:t xml:space="preserve"> Calendario de Actividades Aprobadas (GANTT) en la propuesta de proyecto o iniciativa. </w:t>
      </w:r>
    </w:p>
    <w:p w14:paraId="04996B17"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Explicar las actividades realizadas (fechas, ubicación, formato, participantes, etc.) y cualquier problema que haya surgido (por ejemplo, retrasos, cancelaciones, aplazamientos de actividades) y cómo se resolvieron (si procede).</w:t>
      </w:r>
    </w:p>
    <w:p w14:paraId="0CAE1518" w14:textId="77777777" w:rsidR="00640DE5" w:rsidRPr="00640DE5" w:rsidRDefault="00640DE5" w:rsidP="00640DE5">
      <w:pPr>
        <w:widowControl w:val="0"/>
        <w:tabs>
          <w:tab w:val="left" w:pos="226"/>
          <w:tab w:val="left" w:pos="540"/>
          <w:tab w:val="num" w:pos="851"/>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Indica los riesgos que pueden haber comprometido el desempeño de algunas actividades y explicar cómo se abordaron (si procede).</w:t>
      </w:r>
    </w:p>
    <w:p w14:paraId="0D6BF4FE"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Cuando corresponda, indique las actividades y justificaciones planificadas y no realizadas, así como las actividades no previstas, pero llevadas a cabo, y sus entregables.</w:t>
      </w:r>
    </w:p>
    <w:p w14:paraId="01A25B64"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lastRenderedPageBreak/>
        <w:t xml:space="preserve">Afectación real, en relación con la prevista, de los medios humanos, materiales y financieros en la ejecución de las actividades. </w:t>
      </w:r>
    </w:p>
    <w:p w14:paraId="4C98B7C3"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1.5. Lecciones aprendidas y buenas prácticas</w:t>
      </w:r>
    </w:p>
    <w:p w14:paraId="19CE82AB"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Describir de forma clara y objetiva las lecciones aprendidas (desafíos enfrentados, errores identificados y soluciones encontradas), y buenas prácticas (estrategias o enfoques exitosos que puedan replicarse), destacando su impacto en el proyecto o iniciativa.</w:t>
      </w:r>
    </w:p>
    <w:p w14:paraId="22779C5C"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61B63EC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1.6. Conclusiones y recomendaciones </w:t>
      </w:r>
    </w:p>
    <w:p w14:paraId="27932B77"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Realizar un breve análisis sobre la ejecución hasta la fecha y reflejar en el plan de trabajo propuesto; Evaluación cualitativa y cuantitativa de los resultados obtenidos; Presentar recomendaciones para posibles mejoras.</w:t>
      </w:r>
    </w:p>
    <w:p w14:paraId="53F73F88"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4F4D334D"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val="pt-PT" w:eastAsia="pt-PT"/>
        </w:rPr>
      </w:pPr>
      <w:r w:rsidRPr="00640DE5">
        <w:rPr>
          <w:rFonts w:ascii="Lato" w:eastAsia="Times New Roman" w:hAnsi="Lato" w:cs="Calibri"/>
          <w:b/>
          <w:bCs/>
          <w:iCs/>
          <w:snapToGrid w:val="0"/>
          <w:sz w:val="22"/>
          <w:szCs w:val="22"/>
          <w:lang w:eastAsia="pt-PT"/>
        </w:rPr>
        <w:t xml:space="preserve">1.7. Anexos </w:t>
      </w:r>
    </w:p>
    <w:p w14:paraId="5FB5E437" w14:textId="77777777" w:rsidR="00640DE5" w:rsidRPr="00640DE5" w:rsidRDefault="00640DE5" w:rsidP="00640DE5">
      <w:pPr>
        <w:widowControl w:val="0"/>
        <w:numPr>
          <w:ilvl w:val="0"/>
          <w:numId w:val="43"/>
        </w:numPr>
        <w:tabs>
          <w:tab w:val="left" w:pos="226"/>
          <w:tab w:val="left" w:pos="540"/>
          <w:tab w:val="left" w:pos="2777"/>
          <w:tab w:val="right" w:pos="5328"/>
        </w:tabs>
        <w:spacing w:before="0" w:after="0" w:line="360" w:lineRule="auto"/>
        <w:contextualSpacing/>
        <w:jc w:val="both"/>
        <w:rPr>
          <w:rFonts w:ascii="Lato" w:eastAsia="Times New Roman" w:hAnsi="Lato" w:cs="Calibri"/>
          <w:b/>
          <w:bCs/>
          <w:iCs/>
          <w:snapToGrid w:val="0"/>
          <w:sz w:val="22"/>
          <w:szCs w:val="22"/>
          <w:lang w:val="pt-PT" w:eastAsia="pt-PT"/>
        </w:rPr>
      </w:pPr>
      <w:r w:rsidRPr="00640DE5">
        <w:rPr>
          <w:rFonts w:ascii="Lato" w:eastAsia="Times New Roman" w:hAnsi="Lato" w:cs="Calibri"/>
          <w:iCs/>
          <w:snapToGrid w:val="0"/>
          <w:sz w:val="22"/>
          <w:szCs w:val="22"/>
          <w:lang w:eastAsia="pt-PT"/>
        </w:rPr>
        <w:t xml:space="preserve">Documentación relevante; </w:t>
      </w:r>
    </w:p>
    <w:p w14:paraId="60010A9D" w14:textId="77777777" w:rsidR="00640DE5" w:rsidRPr="00640DE5" w:rsidRDefault="00640DE5" w:rsidP="00640DE5">
      <w:pPr>
        <w:widowControl w:val="0"/>
        <w:numPr>
          <w:ilvl w:val="0"/>
          <w:numId w:val="43"/>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Fuentes de verificación: Fotografías; listas de asistencia; etc.</w:t>
      </w:r>
    </w:p>
    <w:p w14:paraId="230113CF" w14:textId="77777777" w:rsidR="00640DE5" w:rsidRPr="00640DE5" w:rsidRDefault="00640DE5" w:rsidP="00640DE5">
      <w:pPr>
        <w:widowControl w:val="0"/>
        <w:numPr>
          <w:ilvl w:val="0"/>
          <w:numId w:val="43"/>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Declaraciones, etc. </w:t>
      </w:r>
    </w:p>
    <w:p w14:paraId="7B61BFD1"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val="pt-PT" w:eastAsia="pt-PT"/>
          <w14:ligatures w14:val="none"/>
        </w:rPr>
      </w:pPr>
    </w:p>
    <w:p w14:paraId="7008AA09"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lang w:eastAsia="pt-PT"/>
          <w14:ligatures w14:val="none"/>
        </w:rPr>
      </w:pPr>
      <w:r w:rsidRPr="00640DE5">
        <w:rPr>
          <w:rFonts w:ascii="Lato" w:eastAsia="Times New Roman" w:hAnsi="Lato" w:cs="Calibri"/>
          <w:b/>
          <w:bCs/>
          <w:iCs/>
          <w:snapToGrid w:val="0"/>
          <w:kern w:val="0"/>
          <w:lang w:eastAsia="pt-PT"/>
          <w14:ligatures w14:val="none"/>
        </w:rPr>
        <w:t xml:space="preserve">II. </w:t>
      </w:r>
      <w:r w:rsidRPr="00640DE5">
        <w:rPr>
          <w:rFonts w:ascii="Lato" w:eastAsia="Times New Roman" w:hAnsi="Lato" w:cs="Calibri"/>
          <w:b/>
          <w:bCs/>
          <w:iCs/>
          <w:snapToGrid w:val="0"/>
          <w:kern w:val="0"/>
          <w:u w:val="single"/>
          <w:lang w:eastAsia="pt-PT"/>
          <w14:ligatures w14:val="none"/>
        </w:rPr>
        <w:t xml:space="preserve">Informe Final de Ejecución Técnica del Proyecto o Iniciativa </w:t>
      </w:r>
    </w:p>
    <w:p w14:paraId="177017E1"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p>
    <w:p w14:paraId="4250C8E9"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Título del proyecto o iniciativa:</w:t>
      </w:r>
    </w:p>
    <w:p w14:paraId="303878FF"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Periodo del informe: de (mes/año) a (mes/año)</w:t>
      </w:r>
    </w:p>
    <w:p w14:paraId="0186AD20"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Fecha: (DD/MM/AAAA)</w:t>
      </w:r>
    </w:p>
    <w:p w14:paraId="26AC59FA"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3D048BE3"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 xml:space="preserve">Nota introductoria </w:t>
      </w:r>
    </w:p>
    <w:p w14:paraId="72774E0E"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El socio líder del proyecto o iniciativa debe presentar a la SEGIB, antes del 28 de febrero de 2028, en versión digital, un informe final que especifique la ejecución técnica del proyecto o iniciativa. Este informe debe contener una breve descripción de la implementación total del proyecto o iniciativa, mencionando el objetivo general y específico, los resultados alcanzados, las actividades llevadas a cabo, así como los indicadores del proyecto.</w:t>
      </w:r>
    </w:p>
    <w:p w14:paraId="65FA5549"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p>
    <w:p w14:paraId="4FA6C86E"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eastAsia="pt-PT"/>
          <w14:ligatures w14:val="none"/>
        </w:rPr>
      </w:pPr>
      <w:r w:rsidRPr="00640DE5">
        <w:rPr>
          <w:rFonts w:ascii="Lato" w:eastAsia="Times New Roman" w:hAnsi="Lato" w:cs="Calibri"/>
          <w:b/>
          <w:bCs/>
          <w:iCs/>
          <w:snapToGrid w:val="0"/>
          <w:kern w:val="0"/>
          <w:sz w:val="22"/>
          <w:szCs w:val="22"/>
          <w:lang w:eastAsia="pt-PT"/>
          <w14:ligatures w14:val="none"/>
        </w:rPr>
        <w:t>2.1. Resumen ejecutivo (máximo 1 página)</w:t>
      </w:r>
    </w:p>
    <w:p w14:paraId="4A2A4D02" w14:textId="5822EA75" w:rsidR="006A5C87" w:rsidRPr="00406C0B"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Describir brevemente lo que se esperaba conseguir con el proyecto, refiriéndose a los principales resultados, desafíos y lecciones aprendidas.</w:t>
      </w:r>
    </w:p>
    <w:p w14:paraId="349081B0" w14:textId="4A982759"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val="pt-PT" w:eastAsia="pt-PT"/>
          <w14:ligatures w14:val="none"/>
        </w:rPr>
      </w:pPr>
      <w:r w:rsidRPr="00640DE5">
        <w:rPr>
          <w:rFonts w:ascii="Lato" w:eastAsia="Times New Roman" w:hAnsi="Lato" w:cs="Calibri"/>
          <w:b/>
          <w:bCs/>
          <w:iCs/>
          <w:snapToGrid w:val="0"/>
          <w:kern w:val="0"/>
          <w:sz w:val="22"/>
          <w:szCs w:val="22"/>
          <w:lang w:eastAsia="pt-PT"/>
          <w14:ligatures w14:val="none"/>
        </w:rPr>
        <w:lastRenderedPageBreak/>
        <w:t xml:space="preserve">2.2. Objetivos </w:t>
      </w:r>
    </w:p>
    <w:p w14:paraId="26CC0312" w14:textId="77777777" w:rsidR="00640DE5" w:rsidRPr="00640DE5" w:rsidRDefault="00640DE5" w:rsidP="00640DE5">
      <w:pPr>
        <w:widowControl w:val="0"/>
        <w:numPr>
          <w:ilvl w:val="0"/>
          <w:numId w:val="42"/>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Describir el objetivo general del proyecto incluyendo un resumen del objetivo principal relacionado con el área temática del proyecto o iniciativa. Ejemplo: Generación de empleo juvenil en XXX.</w:t>
      </w:r>
    </w:p>
    <w:p w14:paraId="7B9EA3F9" w14:textId="77777777" w:rsidR="00640DE5" w:rsidRPr="00640DE5" w:rsidRDefault="00640DE5" w:rsidP="00640DE5">
      <w:pPr>
        <w:widowControl w:val="0"/>
        <w:numPr>
          <w:ilvl w:val="0"/>
          <w:numId w:val="42"/>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Describir el nivel de consecución del objetivo específico del proyecto o iniciativa, realizando un análisis de los datos relacionados con los indicadores (cuantitativos y/o cualitativos) establecidos.   Ejemplo:</w:t>
      </w:r>
    </w:p>
    <w:p w14:paraId="100590E1" w14:textId="77777777" w:rsidR="00640DE5" w:rsidRPr="00640DE5" w:rsidRDefault="00640DE5" w:rsidP="00640DE5">
      <w:pPr>
        <w:widowControl w:val="0"/>
        <w:tabs>
          <w:tab w:val="left" w:pos="226"/>
          <w:tab w:val="left" w:pos="540"/>
          <w:tab w:val="left" w:pos="2777"/>
          <w:tab w:val="right" w:pos="5328"/>
        </w:tabs>
        <w:spacing w:before="0" w:after="0" w:line="360" w:lineRule="auto"/>
        <w:ind w:left="360"/>
        <w:jc w:val="both"/>
        <w:rPr>
          <w:rFonts w:ascii="Lato" w:eastAsia="Times New Roman" w:hAnsi="Lato" w:cs="Calibri"/>
          <w:i/>
          <w:snapToGrid w:val="0"/>
          <w:kern w:val="0"/>
          <w:sz w:val="22"/>
          <w:szCs w:val="22"/>
          <w:lang w:eastAsia="pt-PT"/>
          <w14:ligatures w14:val="none"/>
        </w:rPr>
      </w:pPr>
      <w:r w:rsidRPr="00640DE5">
        <w:rPr>
          <w:rFonts w:ascii="Lato" w:eastAsia="Times New Roman" w:hAnsi="Lato" w:cs="Calibri"/>
          <w:i/>
          <w:snapToGrid w:val="0"/>
          <w:kern w:val="0"/>
          <w:sz w:val="22"/>
          <w:szCs w:val="22"/>
          <w:lang w:eastAsia="pt-PT"/>
          <w14:ligatures w14:val="none"/>
        </w:rPr>
        <w:t>El objetivo específico del proyecto es «aumentar la eficiencia en la búsqueda de empleo juvenil». Hasta la fecha de este informe, se observa una tendencia positiva en el indicador «Número medio de semanas necesarias para que un joven: a) encuentre un empleo; b) cree su propio empleo», ya que se ha producido una reducción de [X] a [Y] semanas desde el inicio de la intervención. Esta mejora refleja el impacto de las medidas aplicadas, como la formación en competencias digitales, la tutoría individualizada o las asociaciones con empresas locales, que han contribuido a agilizar la inserción en el mercado laboral.</w:t>
      </w:r>
    </w:p>
    <w:p w14:paraId="4093C04F" w14:textId="77777777" w:rsidR="00640DE5" w:rsidRPr="00640DE5" w:rsidRDefault="00640DE5" w:rsidP="00640DE5">
      <w:pPr>
        <w:widowControl w:val="0"/>
        <w:tabs>
          <w:tab w:val="left" w:pos="226"/>
          <w:tab w:val="left" w:pos="540"/>
          <w:tab w:val="left" w:pos="2777"/>
          <w:tab w:val="right" w:pos="5328"/>
        </w:tabs>
        <w:spacing w:before="0" w:after="0" w:line="360" w:lineRule="auto"/>
        <w:ind w:left="360"/>
        <w:jc w:val="both"/>
        <w:rPr>
          <w:rFonts w:ascii="Lato" w:eastAsia="Times New Roman" w:hAnsi="Lato" w:cs="Calibri"/>
          <w:iCs/>
          <w:snapToGrid w:val="0"/>
          <w:kern w:val="0"/>
          <w:sz w:val="22"/>
          <w:szCs w:val="22"/>
          <w:lang w:eastAsia="pt-PT"/>
          <w14:ligatures w14:val="none"/>
        </w:rPr>
      </w:pPr>
    </w:p>
    <w:p w14:paraId="7F4575DB"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eastAsia="pt-PT"/>
          <w14:ligatures w14:val="none"/>
        </w:rPr>
      </w:pPr>
      <w:r w:rsidRPr="00640DE5">
        <w:rPr>
          <w:rFonts w:ascii="Lato" w:eastAsia="Times New Roman" w:hAnsi="Lato" w:cs="Calibri"/>
          <w:b/>
          <w:bCs/>
          <w:iCs/>
          <w:snapToGrid w:val="0"/>
          <w:kern w:val="0"/>
          <w:sz w:val="22"/>
          <w:szCs w:val="22"/>
          <w:lang w:eastAsia="pt-PT"/>
          <w14:ligatures w14:val="none"/>
        </w:rPr>
        <w:t xml:space="preserve">2.3. Resultados alcanzados </w:t>
      </w:r>
    </w:p>
    <w:p w14:paraId="26C746A0"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Describir y analizar los resultados obtenidos frente a los esperados. </w:t>
      </w:r>
    </w:p>
    <w:p w14:paraId="45ED298A" w14:textId="77777777" w:rsidR="00640DE5" w:rsidRPr="00640DE5" w:rsidRDefault="00640DE5" w:rsidP="00640DE5">
      <w:pPr>
        <w:widowControl w:val="0"/>
        <w:tabs>
          <w:tab w:val="left" w:pos="226"/>
          <w:tab w:val="left" w:pos="540"/>
          <w:tab w:val="left" w:pos="2777"/>
          <w:tab w:val="right" w:pos="5328"/>
        </w:tabs>
        <w:spacing w:before="0" w:after="0" w:line="360" w:lineRule="auto"/>
        <w:ind w:left="360"/>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Ejemplo: Teniendo en cuenta el resultado «Refuerzo de las competencias empresariales entre los jóvenes desempleados o que buscan su primer empleo», analizar, por ejemplo, el número de jóvenes capacitados con competencias mejoradas en materia de emprendimiento o educación financiera (previsto y alcanzado). </w:t>
      </w:r>
      <w:r w:rsidRPr="00640DE5">
        <w:rPr>
          <w:rFonts w:ascii="Lato" w:eastAsia="Times New Roman" w:hAnsi="Lato" w:cs="Calibri"/>
          <w:i/>
          <w:snapToGrid w:val="0"/>
          <w:sz w:val="22"/>
          <w:szCs w:val="22"/>
          <w:lang w:eastAsia="pt-PT"/>
        </w:rPr>
        <w:t>Esta información puede presentarse en una tabla, como se muestra en el siguiente ejemplo:</w:t>
      </w:r>
      <w:r w:rsidRPr="00640DE5">
        <w:rPr>
          <w:rFonts w:ascii="Lato" w:eastAsia="Times New Roman" w:hAnsi="Lato" w:cs="Calibri"/>
          <w:iCs/>
          <w:snapToGrid w:val="0"/>
          <w:sz w:val="22"/>
          <w:szCs w:val="22"/>
          <w:lang w:eastAsia="pt-PT"/>
        </w:rPr>
        <w:t xml:space="preserve">  </w:t>
      </w:r>
    </w:p>
    <w:tbl>
      <w:tblPr>
        <w:tblW w:w="5000" w:type="pct"/>
        <w:tblCellSpacing w:w="15" w:type="dxa"/>
        <w:tblBorders>
          <w:top w:val="single" w:sz="4" w:space="0" w:color="BFBFBF"/>
          <w:left w:val="single" w:sz="4" w:space="0" w:color="BFBFBF"/>
          <w:insideH w:val="single" w:sz="4" w:space="0" w:color="BFBFBF"/>
          <w:insideV w:val="single" w:sz="4" w:space="0" w:color="BFBFBF"/>
        </w:tblBorders>
        <w:tblCellMar>
          <w:top w:w="15" w:type="dxa"/>
          <w:left w:w="15" w:type="dxa"/>
          <w:bottom w:w="15" w:type="dxa"/>
          <w:right w:w="15" w:type="dxa"/>
        </w:tblCellMar>
        <w:tblLook w:val="04A0" w:firstRow="1" w:lastRow="0" w:firstColumn="1" w:lastColumn="0" w:noHBand="0" w:noVBand="1"/>
      </w:tblPr>
      <w:tblGrid>
        <w:gridCol w:w="2739"/>
        <w:gridCol w:w="1206"/>
        <w:gridCol w:w="1093"/>
        <w:gridCol w:w="1459"/>
        <w:gridCol w:w="2568"/>
      </w:tblGrid>
      <w:tr w:rsidR="00640DE5" w:rsidRPr="00640DE5" w14:paraId="227D7704" w14:textId="77777777" w:rsidTr="0090442F">
        <w:trPr>
          <w:tblHeader/>
          <w:tblCellSpacing w:w="15" w:type="dxa"/>
        </w:trPr>
        <w:tc>
          <w:tcPr>
            <w:tcW w:w="1485" w:type="pct"/>
            <w:vAlign w:val="center"/>
            <w:hideMark/>
          </w:tcPr>
          <w:p w14:paraId="365F5C90"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val="pt-PT" w:eastAsia="pt-PT"/>
              </w:rPr>
              <w:t>Indicador</w:t>
            </w:r>
          </w:p>
        </w:tc>
        <w:tc>
          <w:tcPr>
            <w:tcW w:w="648" w:type="pct"/>
            <w:vAlign w:val="center"/>
            <w:hideMark/>
          </w:tcPr>
          <w:p w14:paraId="036EDA75"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Valor esperado</w:t>
            </w:r>
          </w:p>
        </w:tc>
        <w:tc>
          <w:tcPr>
            <w:tcW w:w="586" w:type="pct"/>
            <w:vAlign w:val="center"/>
            <w:hideMark/>
          </w:tcPr>
          <w:p w14:paraId="4EBF5B52"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Valor alcanzado</w:t>
            </w:r>
          </w:p>
        </w:tc>
        <w:tc>
          <w:tcPr>
            <w:tcW w:w="787" w:type="pct"/>
            <w:vAlign w:val="center"/>
            <w:hideMark/>
          </w:tcPr>
          <w:p w14:paraId="1E1F480F"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Fuente de verificación</w:t>
            </w:r>
          </w:p>
        </w:tc>
        <w:tc>
          <w:tcPr>
            <w:tcW w:w="1391" w:type="pct"/>
            <w:vAlign w:val="center"/>
            <w:hideMark/>
          </w:tcPr>
          <w:p w14:paraId="311C372D" w14:textId="77777777" w:rsidR="00640DE5" w:rsidRPr="00640DE5" w:rsidRDefault="00640DE5" w:rsidP="00640DE5">
            <w:pPr>
              <w:widowControl w:val="0"/>
              <w:tabs>
                <w:tab w:val="left" w:pos="226"/>
                <w:tab w:val="left" w:pos="540"/>
                <w:tab w:val="left" w:pos="2777"/>
                <w:tab w:val="right" w:pos="5328"/>
              </w:tabs>
              <w:spacing w:before="0" w:after="0" w:line="360" w:lineRule="auto"/>
              <w:jc w:val="center"/>
              <w:rPr>
                <w:rFonts w:ascii="Lato" w:eastAsia="Times New Roman" w:hAnsi="Lato" w:cs="Calibri"/>
                <w:b/>
                <w:bCs/>
                <w:iCs/>
                <w:snapToGrid w:val="0"/>
                <w:sz w:val="20"/>
                <w:szCs w:val="20"/>
                <w:lang w:val="pt-PT" w:eastAsia="pt-PT"/>
              </w:rPr>
            </w:pPr>
            <w:r w:rsidRPr="00640DE5">
              <w:rPr>
                <w:rFonts w:ascii="Lato" w:eastAsia="Times New Roman" w:hAnsi="Lato" w:cs="Calibri"/>
                <w:b/>
                <w:bCs/>
                <w:iCs/>
                <w:snapToGrid w:val="0"/>
                <w:sz w:val="20"/>
                <w:szCs w:val="20"/>
                <w:lang w:eastAsia="pt-PT"/>
              </w:rPr>
              <w:t>Análisis</w:t>
            </w:r>
          </w:p>
        </w:tc>
      </w:tr>
      <w:tr w:rsidR="00640DE5" w:rsidRPr="00640DE5" w14:paraId="03232DDC" w14:textId="77777777" w:rsidTr="0090442F">
        <w:trPr>
          <w:tblCellSpacing w:w="15" w:type="dxa"/>
        </w:trPr>
        <w:tc>
          <w:tcPr>
            <w:tcW w:w="1485" w:type="pct"/>
            <w:vAlign w:val="center"/>
            <w:hideMark/>
          </w:tcPr>
          <w:p w14:paraId="424B9ABC"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Número de jóvenes capacitados</w:t>
            </w:r>
          </w:p>
        </w:tc>
        <w:tc>
          <w:tcPr>
            <w:tcW w:w="648" w:type="pct"/>
            <w:vAlign w:val="center"/>
            <w:hideMark/>
          </w:tcPr>
          <w:p w14:paraId="697C06AB"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50</w:t>
            </w:r>
          </w:p>
        </w:tc>
        <w:tc>
          <w:tcPr>
            <w:tcW w:w="586" w:type="pct"/>
            <w:vAlign w:val="center"/>
            <w:hideMark/>
          </w:tcPr>
          <w:p w14:paraId="5618CF4C"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42</w:t>
            </w:r>
          </w:p>
        </w:tc>
        <w:tc>
          <w:tcPr>
            <w:tcW w:w="787" w:type="pct"/>
            <w:vAlign w:val="center"/>
            <w:hideMark/>
          </w:tcPr>
          <w:p w14:paraId="10D57625"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Listas de asistencia</w:t>
            </w:r>
          </w:p>
        </w:tc>
        <w:tc>
          <w:tcPr>
            <w:tcW w:w="1391" w:type="pct"/>
            <w:vAlign w:val="center"/>
          </w:tcPr>
          <w:p w14:paraId="6822339E" w14:textId="77777777" w:rsidR="00640DE5" w:rsidRPr="00640DE5" w:rsidRDefault="00640DE5" w:rsidP="00640DE5">
            <w:pPr>
              <w:widowControl w:val="0"/>
              <w:tabs>
                <w:tab w:val="left" w:pos="226"/>
                <w:tab w:val="left" w:pos="540"/>
                <w:tab w:val="left" w:pos="2777"/>
                <w:tab w:val="right" w:pos="5328"/>
              </w:tabs>
              <w:spacing w:before="0" w:after="0" w:line="276" w:lineRule="auto"/>
              <w:ind w:left="360"/>
              <w:rPr>
                <w:rFonts w:ascii="Lato" w:eastAsia="Times New Roman" w:hAnsi="Lato" w:cs="Calibri"/>
                <w:iCs/>
                <w:snapToGrid w:val="0"/>
                <w:sz w:val="20"/>
                <w:szCs w:val="20"/>
                <w:lang w:val="pt-PT" w:eastAsia="pt-PT"/>
              </w:rPr>
            </w:pPr>
          </w:p>
        </w:tc>
      </w:tr>
      <w:tr w:rsidR="00640DE5" w:rsidRPr="00640DE5" w14:paraId="503AEBA2" w14:textId="77777777" w:rsidTr="0090442F">
        <w:trPr>
          <w:tblCellSpacing w:w="15" w:type="dxa"/>
        </w:trPr>
        <w:tc>
          <w:tcPr>
            <w:tcW w:w="1485" w:type="pct"/>
            <w:vAlign w:val="center"/>
            <w:hideMark/>
          </w:tcPr>
          <w:p w14:paraId="77A31541"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Número de proyectos de negocio desarrollados</w:t>
            </w:r>
          </w:p>
        </w:tc>
        <w:tc>
          <w:tcPr>
            <w:tcW w:w="648" w:type="pct"/>
            <w:vAlign w:val="center"/>
            <w:hideMark/>
          </w:tcPr>
          <w:p w14:paraId="467351A1"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20</w:t>
            </w:r>
          </w:p>
        </w:tc>
        <w:tc>
          <w:tcPr>
            <w:tcW w:w="586" w:type="pct"/>
            <w:vAlign w:val="center"/>
            <w:hideMark/>
          </w:tcPr>
          <w:p w14:paraId="510F775C"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18</w:t>
            </w:r>
          </w:p>
        </w:tc>
        <w:tc>
          <w:tcPr>
            <w:tcW w:w="787" w:type="pct"/>
            <w:vAlign w:val="center"/>
            <w:hideMark/>
          </w:tcPr>
          <w:p w14:paraId="5962F783"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Informes de formadores</w:t>
            </w:r>
          </w:p>
        </w:tc>
        <w:tc>
          <w:tcPr>
            <w:tcW w:w="1391" w:type="pct"/>
            <w:vAlign w:val="center"/>
          </w:tcPr>
          <w:p w14:paraId="44BE366E"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val="pt-PT" w:eastAsia="pt-PT"/>
              </w:rPr>
            </w:pPr>
          </w:p>
        </w:tc>
      </w:tr>
      <w:tr w:rsidR="00640DE5" w:rsidRPr="00640DE5" w14:paraId="0556966F" w14:textId="77777777" w:rsidTr="0090442F">
        <w:trPr>
          <w:tblCellSpacing w:w="15" w:type="dxa"/>
        </w:trPr>
        <w:tc>
          <w:tcPr>
            <w:tcW w:w="1485" w:type="pct"/>
            <w:vAlign w:val="center"/>
          </w:tcPr>
          <w:p w14:paraId="7F6E7F3D"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Percepción de los graduados sobre sus habilidades emprendedoras (escala 1-5)</w:t>
            </w:r>
          </w:p>
        </w:tc>
        <w:tc>
          <w:tcPr>
            <w:tcW w:w="648" w:type="pct"/>
            <w:vAlign w:val="center"/>
          </w:tcPr>
          <w:p w14:paraId="4D143BC0"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Al menos 4 (muy bien)</w:t>
            </w:r>
          </w:p>
        </w:tc>
        <w:tc>
          <w:tcPr>
            <w:tcW w:w="586" w:type="pct"/>
            <w:vAlign w:val="center"/>
          </w:tcPr>
          <w:p w14:paraId="1C450081"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val="pt-PT" w:eastAsia="pt-PT"/>
              </w:rPr>
              <w:t>N/A</w:t>
            </w:r>
          </w:p>
        </w:tc>
        <w:tc>
          <w:tcPr>
            <w:tcW w:w="787" w:type="pct"/>
            <w:vAlign w:val="center"/>
          </w:tcPr>
          <w:p w14:paraId="1E3120D8" w14:textId="77777777" w:rsidR="00640DE5" w:rsidRPr="00640DE5" w:rsidRDefault="00640DE5" w:rsidP="00640DE5">
            <w:pPr>
              <w:widowControl w:val="0"/>
              <w:tabs>
                <w:tab w:val="left" w:pos="226"/>
                <w:tab w:val="left" w:pos="540"/>
                <w:tab w:val="left" w:pos="2777"/>
                <w:tab w:val="right" w:pos="5328"/>
              </w:tabs>
              <w:spacing w:before="0" w:after="0" w:line="276" w:lineRule="auto"/>
              <w:jc w:val="center"/>
              <w:rPr>
                <w:rFonts w:ascii="Lato" w:eastAsia="Times New Roman" w:hAnsi="Lato" w:cs="Calibri"/>
                <w:iCs/>
                <w:snapToGrid w:val="0"/>
                <w:sz w:val="20"/>
                <w:szCs w:val="20"/>
                <w:lang w:val="pt-PT" w:eastAsia="pt-PT"/>
              </w:rPr>
            </w:pPr>
            <w:r w:rsidRPr="00640DE5">
              <w:rPr>
                <w:rFonts w:ascii="Lato" w:eastAsia="Times New Roman" w:hAnsi="Lato" w:cs="Calibri"/>
                <w:iCs/>
                <w:snapToGrid w:val="0"/>
                <w:sz w:val="20"/>
                <w:szCs w:val="20"/>
                <w:lang w:eastAsia="pt-PT"/>
              </w:rPr>
              <w:t>Encuesta a los graduados</w:t>
            </w:r>
          </w:p>
        </w:tc>
        <w:tc>
          <w:tcPr>
            <w:tcW w:w="1391" w:type="pct"/>
            <w:vAlign w:val="center"/>
          </w:tcPr>
          <w:p w14:paraId="5DC5B8FC" w14:textId="77777777" w:rsidR="00640DE5" w:rsidRPr="00640DE5" w:rsidRDefault="00640DE5" w:rsidP="00640DE5">
            <w:pPr>
              <w:widowControl w:val="0"/>
              <w:tabs>
                <w:tab w:val="left" w:pos="226"/>
                <w:tab w:val="left" w:pos="540"/>
                <w:tab w:val="left" w:pos="2777"/>
                <w:tab w:val="right" w:pos="5328"/>
              </w:tabs>
              <w:spacing w:before="0" w:after="0" w:line="276" w:lineRule="auto"/>
              <w:rPr>
                <w:rFonts w:ascii="Lato" w:eastAsia="Times New Roman" w:hAnsi="Lato" w:cs="Calibri"/>
                <w:iCs/>
                <w:snapToGrid w:val="0"/>
                <w:sz w:val="20"/>
                <w:szCs w:val="20"/>
                <w:lang w:eastAsia="pt-PT"/>
              </w:rPr>
            </w:pPr>
            <w:r w:rsidRPr="00640DE5">
              <w:rPr>
                <w:rFonts w:ascii="Lato" w:eastAsia="Times New Roman" w:hAnsi="Lato" w:cs="Calibri"/>
                <w:iCs/>
                <w:snapToGrid w:val="0"/>
                <w:sz w:val="20"/>
                <w:szCs w:val="20"/>
                <w:lang w:eastAsia="pt-PT"/>
              </w:rPr>
              <w:t>La formación finalizó al término del período que abarca este informe, por lo que aún no ha sido posible realizar una encuesta.</w:t>
            </w:r>
          </w:p>
        </w:tc>
      </w:tr>
    </w:tbl>
    <w:p w14:paraId="3F28E107" w14:textId="77777777" w:rsidR="006A5C87" w:rsidRDefault="006A5C87"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1E6FCE0A" w14:textId="77777777" w:rsidR="006A5C87" w:rsidRDefault="006A5C87"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p>
    <w:p w14:paraId="65D5CF9A" w14:textId="5A663799"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lastRenderedPageBreak/>
        <w:t xml:space="preserve">2.4. Actividades Realizadas </w:t>
      </w:r>
    </w:p>
    <w:p w14:paraId="568A3863"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Introducir el Calendario de Actividades Aprobadas (GANTT) en la propuesta de proyecto o iniciativa. </w:t>
      </w:r>
    </w:p>
    <w:p w14:paraId="0FA207F5"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Indicar las actividades efectivamente realizadas (fechas, ubicación, formato, participantes, etc.) indicando cualquier problema que haya surgido (por ejemplo, retrasos, cancelaciones, aplazamientos de actividades) y cómo se resolvió (si procede).</w:t>
      </w:r>
    </w:p>
    <w:p w14:paraId="5617FB40" w14:textId="77777777" w:rsidR="00640DE5" w:rsidRPr="00640DE5" w:rsidRDefault="00640DE5" w:rsidP="00640DE5">
      <w:pPr>
        <w:widowControl w:val="0"/>
        <w:tabs>
          <w:tab w:val="left" w:pos="226"/>
          <w:tab w:val="left" w:pos="540"/>
          <w:tab w:val="num" w:pos="851"/>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Indicar los riesgos que pudieron comprometer el desempeño de algunas actividades y explicar cómo se abordaron estos retos (si procede).</w:t>
      </w:r>
    </w:p>
    <w:p w14:paraId="710E9765"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Cuando corresponda, indicar las actividades planificadas y no realizadas, así como las actividades no previstas, pero llevadas a cabo, incluyendo la justificación para su incorporación y sus entregables.</w:t>
      </w:r>
    </w:p>
    <w:p w14:paraId="57D2F307"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Realizar un análisis del impacto real, en relación con el previsto, de los medios humanos, materiales y financieros en la ejecución de las actividades. </w:t>
      </w:r>
    </w:p>
    <w:p w14:paraId="52C23EC4"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p>
    <w:p w14:paraId="00EEBC4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sz w:val="22"/>
          <w:szCs w:val="22"/>
          <w:lang w:eastAsia="pt-PT"/>
        </w:rPr>
      </w:pPr>
      <w:r w:rsidRPr="00640DE5">
        <w:rPr>
          <w:rFonts w:ascii="Lato" w:eastAsia="Times New Roman" w:hAnsi="Lato" w:cs="Calibri"/>
          <w:b/>
          <w:bCs/>
          <w:iCs/>
          <w:snapToGrid w:val="0"/>
          <w:sz w:val="22"/>
          <w:szCs w:val="22"/>
          <w:lang w:eastAsia="pt-PT"/>
        </w:rPr>
        <w:t>2.5. Lecciones aprendidas y buenas prácticas</w:t>
      </w:r>
    </w:p>
    <w:p w14:paraId="61B97F74"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Describir de forma clara y objetiva las lecciones aprendidas (desafíos enfrentados, errores identificados y soluciones encontradas) y buenas prácticas (estrategias o enfoques exitosos que puedan replicarse), destacando su impacto en el proyecto o iniciativa.</w:t>
      </w:r>
    </w:p>
    <w:p w14:paraId="245B5D8F"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p>
    <w:p w14:paraId="602102C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eastAsia="pt-PT"/>
          <w14:ligatures w14:val="none"/>
        </w:rPr>
      </w:pPr>
      <w:r w:rsidRPr="00640DE5">
        <w:rPr>
          <w:rFonts w:ascii="Lato" w:eastAsia="Times New Roman" w:hAnsi="Lato" w:cs="Calibri"/>
          <w:b/>
          <w:bCs/>
          <w:iCs/>
          <w:snapToGrid w:val="0"/>
          <w:kern w:val="0"/>
          <w:sz w:val="22"/>
          <w:szCs w:val="22"/>
          <w:lang w:eastAsia="pt-PT"/>
          <w14:ligatures w14:val="none"/>
        </w:rPr>
        <w:t xml:space="preserve">2.6. Conclusiones </w:t>
      </w:r>
    </w:p>
    <w:p w14:paraId="6D745F3C"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r w:rsidRPr="00640DE5">
        <w:rPr>
          <w:rFonts w:ascii="Lato" w:eastAsia="Times New Roman" w:hAnsi="Lato" w:cs="Calibri"/>
          <w:iCs/>
          <w:snapToGrid w:val="0"/>
          <w:kern w:val="0"/>
          <w:sz w:val="22"/>
          <w:szCs w:val="22"/>
          <w:lang w:eastAsia="pt-PT"/>
          <w14:ligatures w14:val="none"/>
        </w:rPr>
        <w:t>Realizar una evaluación cualitativa y cuantitativa de los objetivos y resultados alcanzados, así como de las alianzas establecidas en el marco de este proyecto/iniciativa. Incluir una reflexión sobre la sostenibilidad de las acciones realizadas y las posibles acciones de réplica.</w:t>
      </w:r>
    </w:p>
    <w:p w14:paraId="247683EC"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iCs/>
          <w:snapToGrid w:val="0"/>
          <w:kern w:val="0"/>
          <w:sz w:val="22"/>
          <w:szCs w:val="22"/>
          <w:lang w:eastAsia="pt-PT"/>
          <w14:ligatures w14:val="none"/>
        </w:rPr>
      </w:pPr>
    </w:p>
    <w:p w14:paraId="71AFC9C6"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val="pt-PT" w:eastAsia="pt-PT"/>
          <w14:ligatures w14:val="none"/>
        </w:rPr>
      </w:pPr>
      <w:r w:rsidRPr="00640DE5">
        <w:rPr>
          <w:rFonts w:ascii="Lato" w:eastAsia="Times New Roman" w:hAnsi="Lato" w:cs="Calibri"/>
          <w:b/>
          <w:bCs/>
          <w:iCs/>
          <w:snapToGrid w:val="0"/>
          <w:kern w:val="0"/>
          <w:sz w:val="22"/>
          <w:szCs w:val="22"/>
          <w:lang w:val="pt-PT" w:eastAsia="pt-PT"/>
          <w14:ligatures w14:val="none"/>
        </w:rPr>
        <w:t xml:space="preserve">2.7. Anexos </w:t>
      </w:r>
    </w:p>
    <w:p w14:paraId="7FDCB759" w14:textId="77777777" w:rsidR="00640DE5" w:rsidRPr="00640DE5" w:rsidRDefault="00640DE5" w:rsidP="00640DE5">
      <w:pPr>
        <w:widowControl w:val="0"/>
        <w:numPr>
          <w:ilvl w:val="0"/>
          <w:numId w:val="44"/>
        </w:numPr>
        <w:tabs>
          <w:tab w:val="left" w:pos="226"/>
          <w:tab w:val="left" w:pos="540"/>
          <w:tab w:val="left" w:pos="2777"/>
          <w:tab w:val="right" w:pos="5328"/>
        </w:tabs>
        <w:spacing w:before="0" w:after="0" w:line="360" w:lineRule="auto"/>
        <w:contextualSpacing/>
        <w:jc w:val="both"/>
        <w:rPr>
          <w:rFonts w:ascii="Lato" w:eastAsia="Times New Roman" w:hAnsi="Lato" w:cs="Calibri"/>
          <w:b/>
          <w:bCs/>
          <w:iCs/>
          <w:snapToGrid w:val="0"/>
          <w:sz w:val="22"/>
          <w:szCs w:val="22"/>
          <w:lang w:val="pt-PT" w:eastAsia="pt-PT"/>
        </w:rPr>
      </w:pPr>
      <w:r w:rsidRPr="00640DE5">
        <w:rPr>
          <w:rFonts w:ascii="Lato" w:eastAsia="Times New Roman" w:hAnsi="Lato" w:cs="Calibri"/>
          <w:iCs/>
          <w:snapToGrid w:val="0"/>
          <w:sz w:val="22"/>
          <w:szCs w:val="22"/>
          <w:lang w:eastAsia="pt-PT"/>
        </w:rPr>
        <w:t xml:space="preserve">Documentación relevante; </w:t>
      </w:r>
    </w:p>
    <w:p w14:paraId="5172CC70" w14:textId="77777777" w:rsidR="00640DE5" w:rsidRPr="00640DE5" w:rsidRDefault="00640DE5" w:rsidP="00640DE5">
      <w:pPr>
        <w:widowControl w:val="0"/>
        <w:numPr>
          <w:ilvl w:val="0"/>
          <w:numId w:val="43"/>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Fuentes de verificación: Fotografías; listas de asistencia; etc.</w:t>
      </w:r>
    </w:p>
    <w:p w14:paraId="3C19CF50" w14:textId="77777777" w:rsidR="00640DE5" w:rsidRPr="00640DE5" w:rsidRDefault="00640DE5" w:rsidP="00640DE5">
      <w:pPr>
        <w:widowControl w:val="0"/>
        <w:numPr>
          <w:ilvl w:val="0"/>
          <w:numId w:val="43"/>
        </w:numPr>
        <w:tabs>
          <w:tab w:val="left" w:pos="226"/>
          <w:tab w:val="left" w:pos="540"/>
          <w:tab w:val="left" w:pos="2777"/>
          <w:tab w:val="right" w:pos="5328"/>
        </w:tabs>
        <w:spacing w:before="0" w:after="0" w:line="360" w:lineRule="auto"/>
        <w:contextualSpacing/>
        <w:jc w:val="both"/>
        <w:rPr>
          <w:rFonts w:ascii="Lato" w:eastAsia="Times New Roman" w:hAnsi="Lato" w:cs="Calibri"/>
          <w:iCs/>
          <w:snapToGrid w:val="0"/>
          <w:sz w:val="22"/>
          <w:szCs w:val="22"/>
          <w:lang w:eastAsia="pt-PT"/>
        </w:rPr>
      </w:pPr>
      <w:r w:rsidRPr="00640DE5">
        <w:rPr>
          <w:rFonts w:ascii="Lato" w:eastAsia="Times New Roman" w:hAnsi="Lato" w:cs="Calibri"/>
          <w:iCs/>
          <w:snapToGrid w:val="0"/>
          <w:sz w:val="22"/>
          <w:szCs w:val="22"/>
          <w:lang w:eastAsia="pt-PT"/>
        </w:rPr>
        <w:t xml:space="preserve">Declaraciones, etc. </w:t>
      </w:r>
    </w:p>
    <w:p w14:paraId="4532F5BF" w14:textId="77777777" w:rsidR="00640DE5" w:rsidRPr="00640DE5" w:rsidRDefault="00640DE5" w:rsidP="00640DE5">
      <w:pPr>
        <w:widowControl w:val="0"/>
        <w:tabs>
          <w:tab w:val="left" w:pos="226"/>
          <w:tab w:val="left" w:pos="540"/>
          <w:tab w:val="left" w:pos="2777"/>
          <w:tab w:val="right" w:pos="5328"/>
        </w:tabs>
        <w:spacing w:before="0" w:after="0" w:line="360" w:lineRule="auto"/>
        <w:jc w:val="both"/>
        <w:rPr>
          <w:rFonts w:ascii="Lato" w:eastAsia="Times New Roman" w:hAnsi="Lato" w:cs="Calibri"/>
          <w:b/>
          <w:bCs/>
          <w:iCs/>
          <w:snapToGrid w:val="0"/>
          <w:kern w:val="0"/>
          <w:sz w:val="22"/>
          <w:szCs w:val="22"/>
          <w:lang w:val="pt-PT" w:eastAsia="pt-PT"/>
          <w14:ligatures w14:val="none"/>
        </w:rPr>
      </w:pPr>
    </w:p>
    <w:p w14:paraId="4F0A7761" w14:textId="77777777" w:rsidR="00640DE5" w:rsidRPr="00640DE5" w:rsidRDefault="00640DE5" w:rsidP="00640DE5">
      <w:pPr>
        <w:shd w:val="clear" w:color="auto" w:fill="FFFFFF"/>
        <w:spacing w:before="0" w:after="0" w:line="360" w:lineRule="atLeast"/>
        <w:rPr>
          <w:rFonts w:ascii="Arial" w:eastAsia="Times New Roman" w:hAnsi="Arial" w:cs="Arial"/>
          <w:b/>
          <w:bCs/>
          <w:color w:val="0A0A0A"/>
          <w:kern w:val="0"/>
          <w:lang w:eastAsia="es-ES"/>
          <w14:ligatures w14:val="none"/>
        </w:rPr>
      </w:pPr>
    </w:p>
    <w:p w14:paraId="5F9299A8" w14:textId="77777777" w:rsidR="00640DE5" w:rsidRPr="00640DE5" w:rsidRDefault="00640DE5" w:rsidP="00640DE5">
      <w:pPr>
        <w:shd w:val="clear" w:color="auto" w:fill="FFFFFF"/>
        <w:spacing w:before="0" w:after="0" w:line="360" w:lineRule="atLeast"/>
        <w:rPr>
          <w:rFonts w:ascii="Arial" w:eastAsia="Times New Roman" w:hAnsi="Arial" w:cs="Arial"/>
          <w:b/>
          <w:bCs/>
          <w:color w:val="0A0A0A"/>
          <w:kern w:val="0"/>
          <w:lang w:eastAsia="es-ES"/>
          <w14:ligatures w14:val="none"/>
        </w:rPr>
      </w:pPr>
    </w:p>
    <w:p w14:paraId="161D9E92" w14:textId="77777777" w:rsidR="00640DE5" w:rsidRPr="00640DE5" w:rsidRDefault="00640DE5" w:rsidP="00640DE5">
      <w:pPr>
        <w:tabs>
          <w:tab w:val="left" w:pos="2235"/>
        </w:tabs>
        <w:spacing w:before="0" w:after="0" w:line="0" w:lineRule="atLeast"/>
        <w:rPr>
          <w:rFonts w:ascii="Lato" w:eastAsia="Calibri" w:hAnsi="Lato" w:cs="Times New Roman"/>
          <w:kern w:val="0"/>
          <w:sz w:val="22"/>
          <w:szCs w:val="22"/>
          <w:lang w:val="pt-PT"/>
          <w14:ligatures w14:val="none"/>
        </w:rPr>
      </w:pPr>
    </w:p>
    <w:p w14:paraId="4CBF4FB8" w14:textId="77777777" w:rsidR="00273C4E" w:rsidRDefault="00273C4E" w:rsidP="00DE1E69">
      <w:pPr>
        <w:spacing w:before="120" w:after="0"/>
        <w:jc w:val="both"/>
        <w:rPr>
          <w:rFonts w:ascii="Lato" w:hAnsi="Lato"/>
          <w:b/>
          <w:bCs/>
          <w:sz w:val="22"/>
          <w:szCs w:val="22"/>
        </w:rPr>
      </w:pPr>
    </w:p>
    <w:p w14:paraId="7AD8E09C" w14:textId="3AA20F9E" w:rsidR="005B2C9C" w:rsidRDefault="00DB4F3E" w:rsidP="005B2C9C">
      <w:pPr>
        <w:pStyle w:val="Ttulo2"/>
        <w:jc w:val="center"/>
      </w:pPr>
      <w:bookmarkStart w:id="35" w:name="_Toc224741118"/>
      <w:r w:rsidRPr="007074D5">
        <w:lastRenderedPageBreak/>
        <w:t>Anexo C</w:t>
      </w:r>
      <w:r w:rsidR="002F09E0">
        <w:t>.</w:t>
      </w:r>
      <w:bookmarkEnd w:id="35"/>
      <w:r w:rsidR="005B2C9C">
        <w:t xml:space="preserve"> </w:t>
      </w:r>
    </w:p>
    <w:p w14:paraId="7922C3D5" w14:textId="75CA027A" w:rsidR="00DB4F3E" w:rsidRDefault="00406C0B" w:rsidP="002F09E0">
      <w:pPr>
        <w:pStyle w:val="Ttulo2"/>
        <w:jc w:val="center"/>
      </w:pPr>
      <w:bookmarkStart w:id="36" w:name="_Toc223514189"/>
      <w:bookmarkStart w:id="37" w:name="_Toc224738326"/>
      <w:bookmarkStart w:id="38" w:name="_Toc224741119"/>
      <w:r>
        <w:t xml:space="preserve">Modelo </w:t>
      </w:r>
      <w:r w:rsidR="00DB4F3E" w:rsidRPr="007074D5">
        <w:t>para la presentación de informes financieros</w:t>
      </w:r>
      <w:bookmarkEnd w:id="36"/>
      <w:bookmarkEnd w:id="37"/>
      <w:bookmarkEnd w:id="38"/>
    </w:p>
    <w:p w14:paraId="45BFCD25" w14:textId="77777777" w:rsidR="00DB4F3E" w:rsidRPr="00E473D3" w:rsidRDefault="00DB4F3E" w:rsidP="00DE1E69">
      <w:pPr>
        <w:jc w:val="both"/>
      </w:pPr>
      <w:r>
        <w:t>Ver documentos en Excel adjuntos en la página de la convocatoria para acceder a las plantillas de los informes intermedios y finales.</w:t>
      </w:r>
    </w:p>
    <w:p w14:paraId="624352F6" w14:textId="77777777" w:rsidR="00051979" w:rsidRDefault="00051979" w:rsidP="0059796B">
      <w:pPr>
        <w:spacing w:after="120" w:line="240" w:lineRule="auto"/>
        <w:ind w:left="357" w:hanging="357"/>
        <w:jc w:val="both"/>
        <w:rPr>
          <w:rFonts w:ascii="Lato" w:eastAsiaTheme="majorEastAsia" w:hAnsi="Lato" w:cstheme="majorBidi"/>
          <w:b/>
          <w:sz w:val="22"/>
          <w:szCs w:val="32"/>
        </w:rPr>
      </w:pPr>
      <w:r>
        <w:br w:type="page"/>
      </w:r>
    </w:p>
    <w:p w14:paraId="2A3F0AEB" w14:textId="56314146" w:rsidR="00DB4F3E" w:rsidRPr="005B2C9C" w:rsidRDefault="00DB4F3E" w:rsidP="005B2C9C">
      <w:pPr>
        <w:pStyle w:val="Ttulo2"/>
        <w:jc w:val="center"/>
      </w:pPr>
      <w:bookmarkStart w:id="39" w:name="_Toc224741120"/>
      <w:r w:rsidRPr="005B2C9C">
        <w:lastRenderedPageBreak/>
        <w:t>Anexo D.</w:t>
      </w:r>
      <w:bookmarkEnd w:id="39"/>
      <w:r w:rsidR="005B2C9C">
        <w:t xml:space="preserve"> </w:t>
      </w:r>
    </w:p>
    <w:p w14:paraId="4F92AF9D" w14:textId="77777777" w:rsidR="00DB4F3E" w:rsidRPr="00C01D78" w:rsidRDefault="00DB4F3E" w:rsidP="005B2C9C">
      <w:pPr>
        <w:pStyle w:val="Ttulo2"/>
        <w:jc w:val="center"/>
        <w:rPr>
          <w:rFonts w:cs="Arial"/>
          <w:szCs w:val="22"/>
        </w:rPr>
      </w:pPr>
      <w:bookmarkStart w:id="40" w:name="_Toc223514080"/>
      <w:bookmarkStart w:id="41" w:name="_Toc223514191"/>
      <w:bookmarkStart w:id="42" w:name="_Toc224738328"/>
      <w:bookmarkStart w:id="43" w:name="_Toc224741121"/>
      <w:r w:rsidRPr="00C01D78">
        <w:rPr>
          <w:rFonts w:cs="Arial"/>
          <w:szCs w:val="22"/>
        </w:rPr>
        <w:t>SOLICITUD DE APORTACIÓN PARA ACTIVIDAD</w:t>
      </w:r>
      <w:bookmarkEnd w:id="40"/>
      <w:bookmarkEnd w:id="41"/>
      <w:bookmarkEnd w:id="42"/>
      <w:bookmarkEnd w:id="43"/>
    </w:p>
    <w:p w14:paraId="4967F67F" w14:textId="77777777" w:rsidR="00DB4F3E" w:rsidRDefault="00DB4F3E" w:rsidP="005241FB">
      <w:pPr>
        <w:spacing w:before="0" w:after="0" w:line="276" w:lineRule="auto"/>
        <w:jc w:val="center"/>
        <w:rPr>
          <w:rFonts w:ascii="Lato" w:hAnsi="Lato" w:cs="Arial"/>
          <w:sz w:val="22"/>
          <w:szCs w:val="22"/>
        </w:rPr>
      </w:pPr>
      <w:r w:rsidRPr="0034233A">
        <w:rPr>
          <w:rFonts w:ascii="Lato" w:hAnsi="Lato" w:cs="Arial"/>
          <w:sz w:val="22"/>
          <w:szCs w:val="22"/>
        </w:rPr>
        <w:t>EJERCICIO</w:t>
      </w:r>
      <w:r>
        <w:rPr>
          <w:rFonts w:ascii="Lato" w:hAnsi="Lato" w:cs="Arial"/>
          <w:sz w:val="22"/>
          <w:szCs w:val="22"/>
        </w:rPr>
        <w:tab/>
      </w:r>
      <w:r>
        <w:rPr>
          <w:rFonts w:ascii="Lato" w:hAnsi="Lato" w:cs="Arial"/>
          <w:sz w:val="22"/>
          <w:szCs w:val="22"/>
        </w:rPr>
        <w:tab/>
      </w:r>
      <w:r>
        <w:rPr>
          <w:rFonts w:ascii="Lato" w:hAnsi="Lato" w:cs="Arial"/>
          <w:sz w:val="22"/>
          <w:szCs w:val="22"/>
        </w:rPr>
        <w:tab/>
      </w:r>
      <w:r>
        <w:rPr>
          <w:rFonts w:ascii="Lato" w:hAnsi="Lato" w:cs="Arial"/>
          <w:sz w:val="22"/>
          <w:szCs w:val="22"/>
        </w:rPr>
        <w:tab/>
      </w:r>
      <w:r>
        <w:rPr>
          <w:rFonts w:ascii="Lato" w:hAnsi="Lato" w:cs="Arial"/>
          <w:sz w:val="22"/>
          <w:szCs w:val="22"/>
        </w:rPr>
        <w:tab/>
      </w:r>
      <w:r>
        <w:rPr>
          <w:rFonts w:ascii="Lato" w:hAnsi="Lato" w:cs="Arial"/>
          <w:sz w:val="22"/>
          <w:szCs w:val="22"/>
        </w:rPr>
        <w:tab/>
      </w:r>
      <w:r>
        <w:rPr>
          <w:rFonts w:ascii="Lato" w:hAnsi="Lato" w:cs="Arial"/>
          <w:sz w:val="22"/>
          <w:szCs w:val="22"/>
        </w:rPr>
        <w:tab/>
        <w:t>FECHA</w:t>
      </w:r>
    </w:p>
    <w:p w14:paraId="34684585" w14:textId="77777777" w:rsidR="00DB4F3E" w:rsidRPr="0034233A" w:rsidRDefault="00DB4F3E" w:rsidP="005241FB">
      <w:pPr>
        <w:spacing w:before="0" w:after="0" w:line="276" w:lineRule="auto"/>
        <w:jc w:val="center"/>
        <w:rPr>
          <w:rFonts w:ascii="Lato" w:hAnsi="Lato" w:cs="Arial"/>
          <w:sz w:val="22"/>
          <w:szCs w:val="22"/>
          <w:bdr w:val="single" w:sz="4" w:space="0" w:color="auto" w:frame="1"/>
        </w:rPr>
      </w:pPr>
      <w:r w:rsidRPr="0034233A">
        <w:rPr>
          <w:rFonts w:ascii="Lato" w:hAnsi="Lato" w:cs="Arial"/>
          <w:sz w:val="22"/>
          <w:szCs w:val="22"/>
          <w:bdr w:val="single" w:sz="4" w:space="0" w:color="auto" w:frame="1"/>
        </w:rPr>
        <w:t xml:space="preserve">202X                   </w:t>
      </w:r>
      <w:r>
        <w:rPr>
          <w:rFonts w:ascii="Lato" w:hAnsi="Lato" w:cs="Arial"/>
          <w:sz w:val="22"/>
          <w:szCs w:val="22"/>
        </w:rPr>
        <w:tab/>
      </w:r>
      <w:r>
        <w:rPr>
          <w:rFonts w:ascii="Lato" w:hAnsi="Lato" w:cs="Arial"/>
          <w:sz w:val="22"/>
          <w:szCs w:val="22"/>
        </w:rPr>
        <w:tab/>
      </w:r>
      <w:r>
        <w:rPr>
          <w:rFonts w:ascii="Lato" w:hAnsi="Lato" w:cs="Arial"/>
          <w:sz w:val="22"/>
          <w:szCs w:val="22"/>
        </w:rPr>
        <w:tab/>
      </w:r>
      <w:r w:rsidRPr="0034233A">
        <w:rPr>
          <w:rFonts w:ascii="Lato" w:hAnsi="Lato" w:cs="Arial"/>
          <w:sz w:val="22"/>
          <w:szCs w:val="22"/>
        </w:rPr>
        <w:t xml:space="preserve">                   </w:t>
      </w:r>
      <w:r>
        <w:rPr>
          <w:rFonts w:ascii="Lato" w:hAnsi="Lato" w:cs="Arial"/>
          <w:sz w:val="22"/>
          <w:szCs w:val="22"/>
        </w:rPr>
        <w:tab/>
      </w:r>
      <w:r w:rsidRPr="0034233A">
        <w:rPr>
          <w:rFonts w:ascii="Lato" w:hAnsi="Lato" w:cs="Arial"/>
          <w:sz w:val="22"/>
          <w:szCs w:val="22"/>
        </w:rPr>
        <w:t xml:space="preserve">      </w:t>
      </w:r>
      <w:r w:rsidRPr="0034233A">
        <w:rPr>
          <w:rFonts w:ascii="Lato" w:hAnsi="Lato" w:cs="Arial"/>
          <w:sz w:val="22"/>
          <w:szCs w:val="22"/>
          <w:bdr w:val="single" w:sz="4" w:space="0" w:color="auto" w:frame="1"/>
        </w:rPr>
        <w:t xml:space="preserve"> __ de ______ </w:t>
      </w:r>
      <w:proofErr w:type="spellStart"/>
      <w:r w:rsidRPr="0034233A">
        <w:rPr>
          <w:rFonts w:ascii="Lato" w:hAnsi="Lato" w:cs="Arial"/>
          <w:sz w:val="22"/>
          <w:szCs w:val="22"/>
          <w:bdr w:val="single" w:sz="4" w:space="0" w:color="auto" w:frame="1"/>
        </w:rPr>
        <w:t>de</w:t>
      </w:r>
      <w:proofErr w:type="spellEnd"/>
      <w:r w:rsidRPr="0034233A">
        <w:rPr>
          <w:rFonts w:ascii="Lato" w:hAnsi="Lato" w:cs="Arial"/>
          <w:sz w:val="22"/>
          <w:szCs w:val="22"/>
          <w:bdr w:val="single" w:sz="4" w:space="0" w:color="auto" w:frame="1"/>
        </w:rPr>
        <w:t xml:space="preserve"> 202X</w:t>
      </w:r>
    </w:p>
    <w:p w14:paraId="1F3FE1ED" w14:textId="77777777" w:rsidR="00DB4F3E" w:rsidRPr="00C05E9B" w:rsidRDefault="00DB4F3E" w:rsidP="005241FB">
      <w:pPr>
        <w:spacing w:before="0" w:after="0"/>
        <w:jc w:val="right"/>
        <w:rPr>
          <w:rFonts w:ascii="Lato" w:hAnsi="Lato" w:cs="Arial"/>
          <w:color w:val="808080"/>
          <w:sz w:val="22"/>
          <w:szCs w:val="22"/>
          <w:bdr w:val="single" w:sz="4" w:space="0" w:color="aut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2222"/>
        <w:gridCol w:w="4486"/>
      </w:tblGrid>
      <w:tr w:rsidR="00DB4F3E" w:rsidRPr="00C05E9B" w14:paraId="31EC6142" w14:textId="77777777" w:rsidTr="005241FB">
        <w:trPr>
          <w:jc w:val="center"/>
        </w:trPr>
        <w:tc>
          <w:tcPr>
            <w:tcW w:w="2222" w:type="dxa"/>
            <w:shd w:val="clear" w:color="auto" w:fill="F2F2F2"/>
            <w:vAlign w:val="center"/>
          </w:tcPr>
          <w:p w14:paraId="70CAF612"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Denominación o razón social:</w:t>
            </w:r>
          </w:p>
        </w:tc>
        <w:tc>
          <w:tcPr>
            <w:tcW w:w="4486" w:type="dxa"/>
            <w:shd w:val="clear" w:color="auto" w:fill="FFFFFF"/>
            <w:vAlign w:val="center"/>
          </w:tcPr>
          <w:p w14:paraId="354EFA7D" w14:textId="77777777" w:rsidR="00DB4F3E" w:rsidRPr="00C05E9B" w:rsidRDefault="00DB4F3E" w:rsidP="005241FB">
            <w:pPr>
              <w:spacing w:before="0" w:after="0"/>
              <w:rPr>
                <w:rFonts w:ascii="Lato" w:hAnsi="Lato" w:cs="Arial"/>
                <w:sz w:val="22"/>
                <w:szCs w:val="22"/>
              </w:rPr>
            </w:pPr>
          </w:p>
        </w:tc>
      </w:tr>
      <w:tr w:rsidR="00DB4F3E" w:rsidRPr="00C05E9B" w14:paraId="125C2FA2" w14:textId="77777777" w:rsidTr="005241FB">
        <w:trPr>
          <w:jc w:val="center"/>
        </w:trPr>
        <w:tc>
          <w:tcPr>
            <w:tcW w:w="2222" w:type="dxa"/>
            <w:shd w:val="clear" w:color="auto" w:fill="F2F2F2"/>
            <w:vAlign w:val="center"/>
          </w:tcPr>
          <w:p w14:paraId="545BDE44" w14:textId="77777777" w:rsidR="00DB4F3E" w:rsidRPr="00C05E9B" w:rsidRDefault="00DB4F3E" w:rsidP="005241FB">
            <w:pPr>
              <w:spacing w:before="0" w:after="0"/>
              <w:jc w:val="both"/>
              <w:rPr>
                <w:rFonts w:ascii="Lato" w:hAnsi="Lato" w:cs="Arial"/>
                <w:b/>
                <w:sz w:val="22"/>
                <w:szCs w:val="22"/>
              </w:rPr>
            </w:pPr>
            <w:r w:rsidRPr="00C05E9B">
              <w:rPr>
                <w:rFonts w:ascii="Lato" w:hAnsi="Lato" w:cs="Arial"/>
                <w:b/>
                <w:sz w:val="22"/>
                <w:szCs w:val="22"/>
              </w:rPr>
              <w:t>Domicilio/Dirección de la Institución:</w:t>
            </w:r>
          </w:p>
        </w:tc>
        <w:tc>
          <w:tcPr>
            <w:tcW w:w="4486" w:type="dxa"/>
            <w:shd w:val="clear" w:color="auto" w:fill="FFFFFF"/>
            <w:vAlign w:val="center"/>
          </w:tcPr>
          <w:p w14:paraId="636AC6DE" w14:textId="77777777" w:rsidR="00DB4F3E" w:rsidRPr="00C05E9B" w:rsidRDefault="00DB4F3E" w:rsidP="005241FB">
            <w:pPr>
              <w:spacing w:before="0" w:after="0"/>
              <w:jc w:val="both"/>
              <w:rPr>
                <w:rFonts w:ascii="Lato" w:hAnsi="Lato" w:cs="Arial"/>
                <w:sz w:val="22"/>
                <w:szCs w:val="22"/>
              </w:rPr>
            </w:pPr>
          </w:p>
        </w:tc>
      </w:tr>
      <w:tr w:rsidR="00DB4F3E" w:rsidRPr="00C05E9B" w14:paraId="51511BA0" w14:textId="77777777" w:rsidTr="005241FB">
        <w:trPr>
          <w:jc w:val="center"/>
        </w:trPr>
        <w:tc>
          <w:tcPr>
            <w:tcW w:w="2222" w:type="dxa"/>
            <w:tcBorders>
              <w:bottom w:val="single" w:sz="4" w:space="0" w:color="000000"/>
            </w:tcBorders>
            <w:shd w:val="clear" w:color="auto" w:fill="F2F2F2"/>
            <w:vAlign w:val="center"/>
          </w:tcPr>
          <w:p w14:paraId="759C0C6D" w14:textId="77777777" w:rsidR="00DB4F3E" w:rsidRPr="00C05E9B" w:rsidRDefault="00DB4F3E" w:rsidP="005241FB">
            <w:pPr>
              <w:spacing w:before="0" w:after="0"/>
              <w:jc w:val="both"/>
              <w:rPr>
                <w:rFonts w:ascii="Lato" w:hAnsi="Lato" w:cs="Arial"/>
                <w:b/>
                <w:sz w:val="22"/>
                <w:szCs w:val="22"/>
              </w:rPr>
            </w:pPr>
            <w:r w:rsidRPr="00C05E9B">
              <w:rPr>
                <w:rFonts w:ascii="Lato" w:hAnsi="Lato" w:cs="Arial"/>
                <w:b/>
                <w:sz w:val="22"/>
                <w:szCs w:val="22"/>
              </w:rPr>
              <w:t>N.I.F/R.</w:t>
            </w:r>
            <w:proofErr w:type="gramStart"/>
            <w:r w:rsidRPr="00C05E9B">
              <w:rPr>
                <w:rFonts w:ascii="Lato" w:hAnsi="Lato" w:cs="Arial"/>
                <w:b/>
                <w:sz w:val="22"/>
                <w:szCs w:val="22"/>
              </w:rPr>
              <w:t>U.T</w:t>
            </w:r>
            <w:proofErr w:type="gramEnd"/>
            <w:r w:rsidRPr="00C05E9B">
              <w:rPr>
                <w:rFonts w:ascii="Lato" w:hAnsi="Lato" w:cs="Arial"/>
                <w:b/>
                <w:sz w:val="22"/>
                <w:szCs w:val="22"/>
              </w:rPr>
              <w:t>/</w:t>
            </w:r>
          </w:p>
          <w:p w14:paraId="7E95A2BC" w14:textId="77777777" w:rsidR="00DB4F3E" w:rsidRPr="00C05E9B" w:rsidRDefault="00DB4F3E" w:rsidP="005241FB">
            <w:pPr>
              <w:spacing w:before="0" w:after="0"/>
              <w:jc w:val="both"/>
              <w:rPr>
                <w:rFonts w:ascii="Lato" w:hAnsi="Lato" w:cs="Arial"/>
                <w:b/>
                <w:sz w:val="22"/>
                <w:szCs w:val="22"/>
              </w:rPr>
            </w:pPr>
            <w:r w:rsidRPr="00C05E9B">
              <w:rPr>
                <w:rFonts w:ascii="Lato" w:hAnsi="Lato" w:cs="Arial"/>
                <w:b/>
                <w:sz w:val="22"/>
                <w:szCs w:val="22"/>
              </w:rPr>
              <w:t>Identificación fiscal:</w:t>
            </w:r>
          </w:p>
        </w:tc>
        <w:tc>
          <w:tcPr>
            <w:tcW w:w="4486" w:type="dxa"/>
            <w:tcBorders>
              <w:bottom w:val="single" w:sz="4" w:space="0" w:color="000000"/>
            </w:tcBorders>
            <w:shd w:val="clear" w:color="auto" w:fill="FFFFFF"/>
            <w:vAlign w:val="center"/>
          </w:tcPr>
          <w:p w14:paraId="4D91114A" w14:textId="77777777" w:rsidR="00DB4F3E" w:rsidRPr="00C05E9B" w:rsidRDefault="00DB4F3E" w:rsidP="005241FB">
            <w:pPr>
              <w:spacing w:before="0" w:after="0"/>
              <w:jc w:val="both"/>
              <w:rPr>
                <w:rFonts w:ascii="Lato" w:hAnsi="Lato" w:cs="Arial"/>
                <w:sz w:val="22"/>
                <w:szCs w:val="22"/>
              </w:rPr>
            </w:pPr>
          </w:p>
        </w:tc>
      </w:tr>
    </w:tbl>
    <w:p w14:paraId="2F9D9780" w14:textId="77777777" w:rsidR="00DB4F3E" w:rsidRPr="00C05E9B" w:rsidRDefault="00DB4F3E" w:rsidP="005241FB">
      <w:pPr>
        <w:spacing w:before="0" w:after="0"/>
        <w:rPr>
          <w:rFonts w:ascii="Lato" w:hAnsi="Lato" w:cs="Arial"/>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2222"/>
        <w:gridCol w:w="4486"/>
      </w:tblGrid>
      <w:tr w:rsidR="00DB4F3E" w:rsidRPr="00C05E9B" w14:paraId="6BBD3AFC" w14:textId="77777777" w:rsidTr="005241FB">
        <w:trPr>
          <w:jc w:val="center"/>
        </w:trPr>
        <w:tc>
          <w:tcPr>
            <w:tcW w:w="2222" w:type="dxa"/>
            <w:tcBorders>
              <w:bottom w:val="single" w:sz="4" w:space="0" w:color="000000"/>
            </w:tcBorders>
            <w:shd w:val="clear" w:color="auto" w:fill="F2F2F2"/>
            <w:vAlign w:val="center"/>
          </w:tcPr>
          <w:p w14:paraId="4BC9E330" w14:textId="77777777" w:rsidR="00DB4F3E" w:rsidRPr="00C05E9B" w:rsidRDefault="00DB4F3E" w:rsidP="005241FB">
            <w:pPr>
              <w:spacing w:before="0" w:after="0"/>
              <w:jc w:val="both"/>
              <w:rPr>
                <w:rFonts w:ascii="Lato" w:hAnsi="Lato" w:cs="Arial"/>
                <w:b/>
                <w:sz w:val="22"/>
                <w:szCs w:val="22"/>
              </w:rPr>
            </w:pPr>
          </w:p>
          <w:p w14:paraId="1B1D928A" w14:textId="77777777" w:rsidR="00DB4F3E" w:rsidRPr="00C05E9B" w:rsidRDefault="00DB4F3E" w:rsidP="005241FB">
            <w:pPr>
              <w:spacing w:before="0" w:after="0"/>
              <w:jc w:val="both"/>
              <w:rPr>
                <w:rFonts w:ascii="Lato" w:hAnsi="Lato" w:cs="Arial"/>
                <w:b/>
                <w:sz w:val="22"/>
                <w:szCs w:val="22"/>
              </w:rPr>
            </w:pPr>
            <w:r w:rsidRPr="00C05E9B">
              <w:rPr>
                <w:rFonts w:ascii="Lato" w:hAnsi="Lato" w:cs="Arial"/>
                <w:b/>
                <w:sz w:val="22"/>
                <w:szCs w:val="22"/>
              </w:rPr>
              <w:t xml:space="preserve">CONCEPTO: </w:t>
            </w:r>
          </w:p>
          <w:p w14:paraId="588B7366" w14:textId="77777777" w:rsidR="00DB4F3E" w:rsidRPr="00C05E9B" w:rsidRDefault="00DB4F3E" w:rsidP="005241FB">
            <w:pPr>
              <w:spacing w:before="0" w:after="0"/>
              <w:jc w:val="both"/>
              <w:rPr>
                <w:rFonts w:ascii="Lato" w:hAnsi="Lato" w:cs="Arial"/>
                <w:b/>
                <w:sz w:val="22"/>
                <w:szCs w:val="22"/>
              </w:rPr>
            </w:pPr>
          </w:p>
        </w:tc>
        <w:tc>
          <w:tcPr>
            <w:tcW w:w="4486" w:type="dxa"/>
            <w:tcBorders>
              <w:bottom w:val="single" w:sz="4" w:space="0" w:color="000000"/>
            </w:tcBorders>
            <w:shd w:val="clear" w:color="auto" w:fill="FFFFFF"/>
            <w:vAlign w:val="center"/>
          </w:tcPr>
          <w:p w14:paraId="78D703E4" w14:textId="77777777" w:rsidR="00DB4F3E" w:rsidRPr="00C05E9B" w:rsidRDefault="00DB4F3E" w:rsidP="005241FB">
            <w:pPr>
              <w:spacing w:before="0" w:after="0"/>
              <w:jc w:val="both"/>
              <w:rPr>
                <w:rFonts w:ascii="Lato" w:hAnsi="Lato" w:cs="Arial"/>
                <w:sz w:val="22"/>
                <w:szCs w:val="22"/>
              </w:rPr>
            </w:pPr>
          </w:p>
        </w:tc>
      </w:tr>
    </w:tbl>
    <w:p w14:paraId="558CCACF" w14:textId="77777777" w:rsidR="00DB4F3E" w:rsidRPr="00C05E9B" w:rsidRDefault="00DB4F3E" w:rsidP="005241FB">
      <w:pPr>
        <w:spacing w:before="0" w:after="0"/>
        <w:rPr>
          <w:rFonts w:ascii="Lato" w:hAnsi="Lato" w:cs="Arial"/>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2"/>
        <w:gridCol w:w="4486"/>
      </w:tblGrid>
      <w:tr w:rsidR="00DB4F3E" w:rsidRPr="00C05E9B" w14:paraId="428586C9" w14:textId="77777777" w:rsidTr="005241FB">
        <w:trPr>
          <w:jc w:val="center"/>
        </w:trPr>
        <w:tc>
          <w:tcPr>
            <w:tcW w:w="2222" w:type="dxa"/>
            <w:tcBorders>
              <w:bottom w:val="single" w:sz="4" w:space="0" w:color="000000"/>
            </w:tcBorders>
            <w:shd w:val="clear" w:color="auto" w:fill="D9D9D9"/>
            <w:vAlign w:val="center"/>
          </w:tcPr>
          <w:p w14:paraId="154D4B62" w14:textId="77777777" w:rsidR="00DB4F3E" w:rsidRPr="00C05E9B" w:rsidRDefault="00DB4F3E" w:rsidP="005241FB">
            <w:pPr>
              <w:spacing w:before="0" w:after="0"/>
              <w:rPr>
                <w:rFonts w:ascii="Lato" w:hAnsi="Lato" w:cs="Arial"/>
                <w:sz w:val="22"/>
                <w:szCs w:val="22"/>
              </w:rPr>
            </w:pPr>
          </w:p>
          <w:p w14:paraId="51519C75"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IMPORTANTE:</w:t>
            </w:r>
          </w:p>
          <w:p w14:paraId="42EC14A3" w14:textId="77777777" w:rsidR="00DB4F3E" w:rsidRPr="00C05E9B" w:rsidRDefault="00DB4F3E" w:rsidP="005241FB">
            <w:pPr>
              <w:spacing w:before="0" w:after="0"/>
              <w:rPr>
                <w:rFonts w:ascii="Lato" w:hAnsi="Lato" w:cs="Arial"/>
                <w:sz w:val="22"/>
                <w:szCs w:val="22"/>
              </w:rPr>
            </w:pPr>
          </w:p>
        </w:tc>
        <w:tc>
          <w:tcPr>
            <w:tcW w:w="4486" w:type="dxa"/>
            <w:tcBorders>
              <w:bottom w:val="single" w:sz="4" w:space="0" w:color="000000"/>
            </w:tcBorders>
            <w:shd w:val="clear" w:color="auto" w:fill="FFFFFF"/>
            <w:vAlign w:val="center"/>
          </w:tcPr>
          <w:p w14:paraId="75E08CC6" w14:textId="77777777" w:rsidR="00DB4F3E" w:rsidRPr="00131A51" w:rsidRDefault="00DB4F3E" w:rsidP="005241FB">
            <w:pPr>
              <w:spacing w:before="0" w:after="0"/>
              <w:jc w:val="center"/>
              <w:rPr>
                <w:rFonts w:ascii="Lato" w:hAnsi="Lato" w:cs="Arial"/>
                <w:b/>
                <w:bCs/>
                <w:sz w:val="22"/>
                <w:szCs w:val="22"/>
              </w:rPr>
            </w:pPr>
          </w:p>
        </w:tc>
      </w:tr>
    </w:tbl>
    <w:p w14:paraId="1790946E" w14:textId="77777777" w:rsidR="00DB4F3E" w:rsidRPr="00C05E9B" w:rsidRDefault="00DB4F3E" w:rsidP="005241FB">
      <w:pPr>
        <w:spacing w:before="0" w:after="0"/>
        <w:rPr>
          <w:rFonts w:ascii="Lato" w:hAnsi="Lato"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053"/>
      </w:tblGrid>
      <w:tr w:rsidR="00DB4F3E" w:rsidRPr="00C05E9B" w14:paraId="7A5B4C03" w14:textId="77777777" w:rsidTr="005241FB">
        <w:trPr>
          <w:jc w:val="center"/>
        </w:trPr>
        <w:tc>
          <w:tcPr>
            <w:tcW w:w="2547" w:type="dxa"/>
            <w:vAlign w:val="center"/>
          </w:tcPr>
          <w:p w14:paraId="209AF769"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Forma de pago</w:t>
            </w:r>
          </w:p>
        </w:tc>
        <w:tc>
          <w:tcPr>
            <w:tcW w:w="4053" w:type="dxa"/>
            <w:vAlign w:val="center"/>
          </w:tcPr>
          <w:p w14:paraId="74123A81" w14:textId="77777777" w:rsidR="00DB4F3E" w:rsidRPr="00C05E9B" w:rsidRDefault="00DB4F3E" w:rsidP="005241FB">
            <w:pPr>
              <w:spacing w:before="0" w:after="0"/>
              <w:rPr>
                <w:rFonts w:ascii="Lato" w:hAnsi="Lato" w:cs="Arial"/>
                <w:sz w:val="22"/>
                <w:szCs w:val="22"/>
              </w:rPr>
            </w:pPr>
            <w:r w:rsidRPr="00C05E9B">
              <w:rPr>
                <w:rFonts w:ascii="Lato" w:hAnsi="Lato" w:cs="Arial"/>
                <w:sz w:val="22"/>
                <w:szCs w:val="22"/>
              </w:rPr>
              <w:t>Transferencia bancaria</w:t>
            </w:r>
          </w:p>
        </w:tc>
      </w:tr>
      <w:tr w:rsidR="00DB4F3E" w:rsidRPr="00C05E9B" w14:paraId="17712163" w14:textId="77777777" w:rsidTr="005241FB">
        <w:trPr>
          <w:jc w:val="center"/>
        </w:trPr>
        <w:tc>
          <w:tcPr>
            <w:tcW w:w="2547" w:type="dxa"/>
            <w:vAlign w:val="center"/>
          </w:tcPr>
          <w:p w14:paraId="1B8017B0"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Titular (será igual al que emite la orden)</w:t>
            </w:r>
          </w:p>
        </w:tc>
        <w:tc>
          <w:tcPr>
            <w:tcW w:w="4053" w:type="dxa"/>
            <w:vAlign w:val="center"/>
          </w:tcPr>
          <w:p w14:paraId="1C197383" w14:textId="77777777" w:rsidR="00DB4F3E" w:rsidRPr="00C05E9B" w:rsidRDefault="00DB4F3E" w:rsidP="005241FB">
            <w:pPr>
              <w:spacing w:before="0" w:after="0"/>
              <w:rPr>
                <w:rFonts w:ascii="Lato" w:hAnsi="Lato" w:cs="Arial"/>
                <w:sz w:val="22"/>
                <w:szCs w:val="22"/>
              </w:rPr>
            </w:pPr>
          </w:p>
        </w:tc>
      </w:tr>
      <w:tr w:rsidR="00DB4F3E" w:rsidRPr="00C05E9B" w14:paraId="017D4E55" w14:textId="77777777" w:rsidTr="005241FB">
        <w:trPr>
          <w:jc w:val="center"/>
        </w:trPr>
        <w:tc>
          <w:tcPr>
            <w:tcW w:w="2547" w:type="dxa"/>
            <w:vAlign w:val="center"/>
          </w:tcPr>
          <w:p w14:paraId="6A1AA0AA"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Número de cuenta</w:t>
            </w:r>
          </w:p>
        </w:tc>
        <w:tc>
          <w:tcPr>
            <w:tcW w:w="4053" w:type="dxa"/>
            <w:vAlign w:val="center"/>
          </w:tcPr>
          <w:p w14:paraId="1A928176" w14:textId="77777777" w:rsidR="00DB4F3E" w:rsidRPr="00C05E9B" w:rsidRDefault="00DB4F3E" w:rsidP="005241FB">
            <w:pPr>
              <w:spacing w:before="0" w:after="0"/>
              <w:rPr>
                <w:rFonts w:ascii="Lato" w:hAnsi="Lato" w:cs="Arial"/>
                <w:sz w:val="22"/>
                <w:szCs w:val="22"/>
              </w:rPr>
            </w:pPr>
          </w:p>
        </w:tc>
      </w:tr>
      <w:tr w:rsidR="00DB4F3E" w:rsidRPr="00C05E9B" w14:paraId="2042EC57" w14:textId="77777777" w:rsidTr="005241FB">
        <w:trPr>
          <w:jc w:val="center"/>
        </w:trPr>
        <w:tc>
          <w:tcPr>
            <w:tcW w:w="2547" w:type="dxa"/>
            <w:vAlign w:val="center"/>
          </w:tcPr>
          <w:p w14:paraId="3F32CAC7"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Banco beneficiario final</w:t>
            </w:r>
          </w:p>
        </w:tc>
        <w:tc>
          <w:tcPr>
            <w:tcW w:w="4053" w:type="dxa"/>
            <w:vAlign w:val="center"/>
          </w:tcPr>
          <w:p w14:paraId="1A99FB1B" w14:textId="77777777" w:rsidR="00DB4F3E" w:rsidRPr="00C05E9B" w:rsidRDefault="00DB4F3E" w:rsidP="005241FB">
            <w:pPr>
              <w:spacing w:before="0" w:after="0"/>
              <w:rPr>
                <w:rFonts w:ascii="Lato" w:hAnsi="Lato" w:cs="Arial"/>
                <w:sz w:val="22"/>
                <w:szCs w:val="22"/>
              </w:rPr>
            </w:pPr>
          </w:p>
        </w:tc>
      </w:tr>
      <w:tr w:rsidR="00DB4F3E" w:rsidRPr="00C05E9B" w14:paraId="3E0FC5C1" w14:textId="77777777" w:rsidTr="005241FB">
        <w:trPr>
          <w:jc w:val="center"/>
        </w:trPr>
        <w:tc>
          <w:tcPr>
            <w:tcW w:w="2547" w:type="dxa"/>
            <w:vAlign w:val="center"/>
          </w:tcPr>
          <w:p w14:paraId="42717B8E"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Dirección del banco, número o nombre de sucursal</w:t>
            </w:r>
          </w:p>
        </w:tc>
        <w:tc>
          <w:tcPr>
            <w:tcW w:w="4053" w:type="dxa"/>
            <w:vAlign w:val="center"/>
          </w:tcPr>
          <w:p w14:paraId="169DC809" w14:textId="77777777" w:rsidR="00DB4F3E" w:rsidRPr="00C05E9B" w:rsidRDefault="00DB4F3E" w:rsidP="005241FB">
            <w:pPr>
              <w:spacing w:before="0" w:after="0"/>
              <w:rPr>
                <w:rFonts w:ascii="Lato" w:hAnsi="Lato" w:cs="Arial"/>
                <w:sz w:val="22"/>
                <w:szCs w:val="22"/>
              </w:rPr>
            </w:pPr>
          </w:p>
        </w:tc>
      </w:tr>
      <w:tr w:rsidR="00DB4F3E" w:rsidRPr="00C05E9B" w14:paraId="2BC9195C" w14:textId="77777777" w:rsidTr="005241FB">
        <w:trPr>
          <w:jc w:val="center"/>
        </w:trPr>
        <w:tc>
          <w:tcPr>
            <w:tcW w:w="2547" w:type="dxa"/>
            <w:vAlign w:val="center"/>
          </w:tcPr>
          <w:p w14:paraId="7E2257B3"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Ciudad y país</w:t>
            </w:r>
          </w:p>
        </w:tc>
        <w:tc>
          <w:tcPr>
            <w:tcW w:w="4053" w:type="dxa"/>
            <w:vAlign w:val="center"/>
          </w:tcPr>
          <w:p w14:paraId="068B5F06" w14:textId="77777777" w:rsidR="00DB4F3E" w:rsidRPr="00C05E9B" w:rsidRDefault="00DB4F3E" w:rsidP="005241FB">
            <w:pPr>
              <w:spacing w:before="0" w:after="0"/>
              <w:rPr>
                <w:rFonts w:ascii="Lato" w:hAnsi="Lato" w:cs="Arial"/>
                <w:sz w:val="22"/>
                <w:szCs w:val="22"/>
              </w:rPr>
            </w:pPr>
          </w:p>
        </w:tc>
      </w:tr>
      <w:tr w:rsidR="00DB4F3E" w:rsidRPr="00C05E9B" w14:paraId="3CD841F6" w14:textId="77777777" w:rsidTr="005241FB">
        <w:trPr>
          <w:jc w:val="center"/>
        </w:trPr>
        <w:tc>
          <w:tcPr>
            <w:tcW w:w="2547" w:type="dxa"/>
            <w:vAlign w:val="center"/>
          </w:tcPr>
          <w:p w14:paraId="5CDEB064" w14:textId="77777777" w:rsidR="00DB4F3E" w:rsidRPr="00C05E9B" w:rsidRDefault="00DB4F3E" w:rsidP="005241FB">
            <w:pPr>
              <w:spacing w:before="0" w:after="0"/>
              <w:rPr>
                <w:rFonts w:ascii="Lato" w:hAnsi="Lato" w:cs="Arial"/>
                <w:b/>
                <w:sz w:val="22"/>
                <w:szCs w:val="22"/>
              </w:rPr>
            </w:pPr>
            <w:r w:rsidRPr="00C05E9B">
              <w:rPr>
                <w:rFonts w:ascii="Lato" w:hAnsi="Lato" w:cs="Arial"/>
                <w:b/>
                <w:sz w:val="22"/>
                <w:szCs w:val="22"/>
              </w:rPr>
              <w:t>SWIFT</w:t>
            </w:r>
          </w:p>
        </w:tc>
        <w:tc>
          <w:tcPr>
            <w:tcW w:w="4053" w:type="dxa"/>
            <w:vAlign w:val="center"/>
          </w:tcPr>
          <w:p w14:paraId="6621E197" w14:textId="77777777" w:rsidR="00DB4F3E" w:rsidRPr="00C05E9B" w:rsidRDefault="00DB4F3E" w:rsidP="005241FB">
            <w:pPr>
              <w:spacing w:before="0" w:after="0"/>
              <w:rPr>
                <w:rFonts w:ascii="Lato" w:hAnsi="Lato" w:cs="Arial"/>
                <w:sz w:val="22"/>
                <w:szCs w:val="22"/>
              </w:rPr>
            </w:pPr>
          </w:p>
        </w:tc>
      </w:tr>
    </w:tbl>
    <w:p w14:paraId="4F67479E" w14:textId="77777777" w:rsidR="00DB4F3E" w:rsidRDefault="00DB4F3E" w:rsidP="005241FB">
      <w:pPr>
        <w:spacing w:before="0" w:after="0"/>
        <w:rPr>
          <w:rFonts w:ascii="Lato" w:hAnsi="Lato" w:cs="Arial"/>
          <w:sz w:val="22"/>
          <w:szCs w:val="22"/>
        </w:rPr>
      </w:pPr>
    </w:p>
    <w:p w14:paraId="48335CA7" w14:textId="77777777" w:rsidR="00DB4F3E" w:rsidRPr="00C05E9B" w:rsidRDefault="00DB4F3E" w:rsidP="005241FB">
      <w:pPr>
        <w:spacing w:before="0" w:after="0"/>
        <w:rPr>
          <w:rFonts w:ascii="Lato" w:hAnsi="Lato"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tblGrid>
      <w:tr w:rsidR="00DB4F3E" w:rsidRPr="00C05E9B" w14:paraId="418C8398" w14:textId="77777777" w:rsidTr="005241FB">
        <w:trPr>
          <w:jc w:val="center"/>
        </w:trPr>
        <w:tc>
          <w:tcPr>
            <w:tcW w:w="5807" w:type="dxa"/>
          </w:tcPr>
          <w:p w14:paraId="75764DDA" w14:textId="77777777" w:rsidR="00DB4F3E" w:rsidRPr="00C05E9B" w:rsidRDefault="00DB4F3E" w:rsidP="005241FB">
            <w:pPr>
              <w:spacing w:before="0" w:after="0"/>
              <w:rPr>
                <w:rFonts w:ascii="Lato" w:hAnsi="Lato" w:cs="Arial"/>
                <w:sz w:val="22"/>
                <w:szCs w:val="22"/>
              </w:rPr>
            </w:pPr>
          </w:p>
          <w:p w14:paraId="5695A692" w14:textId="77777777" w:rsidR="00DB4F3E" w:rsidRPr="00C05E9B" w:rsidRDefault="00DB4F3E" w:rsidP="005241FB">
            <w:pPr>
              <w:spacing w:before="0" w:after="0"/>
              <w:rPr>
                <w:rFonts w:ascii="Lato" w:hAnsi="Lato" w:cs="Arial"/>
                <w:sz w:val="22"/>
                <w:szCs w:val="22"/>
              </w:rPr>
            </w:pPr>
          </w:p>
          <w:p w14:paraId="46240AFA" w14:textId="77777777" w:rsidR="00DB4F3E" w:rsidRDefault="00DB4F3E" w:rsidP="005241FB">
            <w:pPr>
              <w:spacing w:before="0" w:after="0"/>
              <w:rPr>
                <w:rFonts w:ascii="Lato" w:hAnsi="Lato" w:cs="Arial"/>
                <w:sz w:val="22"/>
                <w:szCs w:val="22"/>
              </w:rPr>
            </w:pPr>
          </w:p>
          <w:p w14:paraId="6FC5EDC9" w14:textId="77777777" w:rsidR="00DB4F3E" w:rsidRDefault="00DB4F3E" w:rsidP="005241FB">
            <w:pPr>
              <w:spacing w:before="0" w:after="0"/>
              <w:rPr>
                <w:rFonts w:ascii="Lato" w:hAnsi="Lato" w:cs="Arial"/>
                <w:sz w:val="22"/>
                <w:szCs w:val="22"/>
              </w:rPr>
            </w:pPr>
          </w:p>
          <w:p w14:paraId="1740377A" w14:textId="77777777" w:rsidR="00DB4F3E" w:rsidRPr="00C05E9B" w:rsidRDefault="00DB4F3E" w:rsidP="005241FB">
            <w:pPr>
              <w:spacing w:before="0" w:after="0"/>
              <w:rPr>
                <w:rFonts w:ascii="Lato" w:hAnsi="Lato" w:cs="Arial"/>
                <w:sz w:val="22"/>
                <w:szCs w:val="22"/>
              </w:rPr>
            </w:pPr>
          </w:p>
          <w:p w14:paraId="159CF5C0" w14:textId="77777777" w:rsidR="00DB4F3E" w:rsidRPr="00C05E9B" w:rsidRDefault="00DB4F3E" w:rsidP="005241FB">
            <w:pPr>
              <w:spacing w:before="0" w:after="0"/>
              <w:rPr>
                <w:rFonts w:ascii="Lato" w:hAnsi="Lato" w:cs="Arial"/>
                <w:sz w:val="22"/>
                <w:szCs w:val="22"/>
              </w:rPr>
            </w:pPr>
          </w:p>
        </w:tc>
      </w:tr>
      <w:tr w:rsidR="00DB4F3E" w:rsidRPr="00131A51" w14:paraId="6F7A1814" w14:textId="77777777" w:rsidTr="005241FB">
        <w:trPr>
          <w:jc w:val="center"/>
        </w:trPr>
        <w:tc>
          <w:tcPr>
            <w:tcW w:w="5807" w:type="dxa"/>
          </w:tcPr>
          <w:p w14:paraId="46A12494" w14:textId="77777777" w:rsidR="00DB4F3E" w:rsidRPr="00131A51" w:rsidRDefault="00DB4F3E" w:rsidP="005241FB">
            <w:pPr>
              <w:spacing w:before="0" w:after="0"/>
              <w:jc w:val="center"/>
              <w:rPr>
                <w:rFonts w:ascii="Lato" w:hAnsi="Lato" w:cs="Arial"/>
                <w:sz w:val="22"/>
                <w:szCs w:val="22"/>
              </w:rPr>
            </w:pPr>
            <w:r w:rsidRPr="00B4102E">
              <w:rPr>
                <w:rFonts w:ascii="Lato" w:hAnsi="Lato" w:cs="Arial"/>
                <w:sz w:val="22"/>
                <w:szCs w:val="22"/>
              </w:rPr>
              <w:t xml:space="preserve">Fdo.: </w:t>
            </w:r>
          </w:p>
          <w:p w14:paraId="2F050ABF" w14:textId="77777777" w:rsidR="00DB4F3E" w:rsidRPr="00131A51" w:rsidRDefault="00DB4F3E" w:rsidP="005241FB">
            <w:pPr>
              <w:spacing w:before="0" w:after="0"/>
              <w:jc w:val="center"/>
              <w:rPr>
                <w:rFonts w:ascii="Lato" w:hAnsi="Lato" w:cs="Arial"/>
                <w:sz w:val="22"/>
                <w:szCs w:val="22"/>
              </w:rPr>
            </w:pPr>
          </w:p>
        </w:tc>
      </w:tr>
    </w:tbl>
    <w:p w14:paraId="39FA972D" w14:textId="77777777" w:rsidR="00DB4F3E" w:rsidRPr="00C01D78" w:rsidRDefault="00DB4F3E" w:rsidP="005241FB">
      <w:pPr>
        <w:spacing w:before="0" w:after="0"/>
      </w:pPr>
    </w:p>
    <w:p w14:paraId="5D866001" w14:textId="77777777" w:rsidR="00DB4F3E" w:rsidRPr="00AA3423" w:rsidRDefault="00DB4F3E" w:rsidP="005241FB">
      <w:pPr>
        <w:spacing w:before="0" w:after="0"/>
        <w:jc w:val="both"/>
        <w:rPr>
          <w:rFonts w:ascii="Lato" w:hAnsi="Lato"/>
          <w:sz w:val="22"/>
          <w:szCs w:val="22"/>
        </w:rPr>
      </w:pPr>
    </w:p>
    <w:p w14:paraId="0A774912" w14:textId="77777777" w:rsidR="00352249" w:rsidRPr="00AA3423" w:rsidRDefault="00352249" w:rsidP="00C01D78">
      <w:pPr>
        <w:spacing w:before="0" w:after="0"/>
        <w:jc w:val="both"/>
        <w:rPr>
          <w:rFonts w:ascii="Lato" w:hAnsi="Lato"/>
          <w:sz w:val="22"/>
          <w:szCs w:val="22"/>
        </w:rPr>
      </w:pPr>
    </w:p>
    <w:sectPr w:rsidR="00352249" w:rsidRPr="00AA3423" w:rsidSect="00812607">
      <w:headerReference w:type="default" r:id="rId9"/>
      <w:footerReference w:type="default" r:id="rId10"/>
      <w:pgSz w:w="11906" w:h="16838"/>
      <w:pgMar w:top="1985"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AECBE" w14:textId="77777777" w:rsidR="00B06FA5" w:rsidRDefault="00B06FA5" w:rsidP="00A767B9">
      <w:pPr>
        <w:spacing w:before="0" w:after="0" w:line="240" w:lineRule="auto"/>
      </w:pPr>
      <w:r>
        <w:separator/>
      </w:r>
    </w:p>
  </w:endnote>
  <w:endnote w:type="continuationSeparator" w:id="0">
    <w:p w14:paraId="6440B822" w14:textId="77777777" w:rsidR="00B06FA5" w:rsidRDefault="00B06FA5" w:rsidP="00A767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259364"/>
      <w:docPartObj>
        <w:docPartGallery w:val="Page Numbers (Bottom of Page)"/>
        <w:docPartUnique/>
      </w:docPartObj>
    </w:sdtPr>
    <w:sdtContent>
      <w:p w14:paraId="00FDE990" w14:textId="4BA6760E" w:rsidR="005F2EA6" w:rsidRDefault="005F2EA6">
        <w:pPr>
          <w:pStyle w:val="Piedepgina"/>
          <w:jc w:val="center"/>
        </w:pPr>
        <w:r>
          <w:fldChar w:fldCharType="begin"/>
        </w:r>
        <w:r>
          <w:instrText>PAGE   \* MERGEFORMAT</w:instrText>
        </w:r>
        <w:r>
          <w:fldChar w:fldCharType="separate"/>
        </w:r>
        <w:r>
          <w:t>2</w:t>
        </w:r>
        <w:r>
          <w:fldChar w:fldCharType="end"/>
        </w:r>
      </w:p>
    </w:sdtContent>
  </w:sdt>
  <w:p w14:paraId="5766CDE8" w14:textId="77777777" w:rsidR="005F2EA6" w:rsidRDefault="005F2E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FEA69" w14:textId="77777777" w:rsidR="00B06FA5" w:rsidRDefault="00B06FA5" w:rsidP="00A767B9">
      <w:pPr>
        <w:spacing w:before="0" w:after="0" w:line="240" w:lineRule="auto"/>
      </w:pPr>
      <w:r>
        <w:separator/>
      </w:r>
    </w:p>
  </w:footnote>
  <w:footnote w:type="continuationSeparator" w:id="0">
    <w:p w14:paraId="55743750" w14:textId="77777777" w:rsidR="00B06FA5" w:rsidRDefault="00B06FA5" w:rsidP="00A767B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F0644" w14:textId="77777777" w:rsidR="00A767B9" w:rsidRDefault="00A767B9" w:rsidP="00A767B9">
    <w:pPr>
      <w:pStyle w:val="Encabezado"/>
    </w:pPr>
    <w:r>
      <w:rPr>
        <w:rFonts w:ascii="Lato" w:hAnsi="Lato"/>
        <w:noProof/>
        <w:lang w:eastAsia="es-ES"/>
      </w:rPr>
      <w:drawing>
        <wp:inline distT="0" distB="0" distL="0" distR="0" wp14:anchorId="49A2B279" wp14:editId="01A5A02E">
          <wp:extent cx="1397203" cy="575080"/>
          <wp:effectExtent l="0" t="0" r="0" b="0"/>
          <wp:docPr id="642994648" name="Imagen 642994648" descr="Gráfico circular&#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Gráfico circular&#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1423563" cy="585930"/>
                  </a:xfrm>
                  <a:prstGeom prst="rect">
                    <a:avLst/>
                  </a:prstGeom>
                </pic:spPr>
              </pic:pic>
            </a:graphicData>
          </a:graphic>
        </wp:inline>
      </w:drawing>
    </w:r>
    <w:r>
      <w:tab/>
      <w:t xml:space="preserve">                                                                                              </w:t>
    </w:r>
    <w:r w:rsidRPr="009F2DC7">
      <w:rPr>
        <w:noProof/>
      </w:rPr>
      <w:drawing>
        <wp:inline distT="0" distB="0" distL="0" distR="0" wp14:anchorId="49FEBE7B" wp14:editId="4CDE503F">
          <wp:extent cx="885825" cy="628361"/>
          <wp:effectExtent l="0" t="0" r="0" b="635"/>
          <wp:docPr id="165787084" name="Imagen 16578708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32089" name="Imagen 1" descr="Texto&#10;&#10;Descripción generada automáticamente"/>
                  <pic:cNvPicPr/>
                </pic:nvPicPr>
                <pic:blipFill>
                  <a:blip r:embed="rId2"/>
                  <a:stretch>
                    <a:fillRect/>
                  </a:stretch>
                </pic:blipFill>
                <pic:spPr>
                  <a:xfrm>
                    <a:off x="0" y="0"/>
                    <a:ext cx="910711" cy="646014"/>
                  </a:xfrm>
                  <a:prstGeom prst="rect">
                    <a:avLst/>
                  </a:prstGeom>
                </pic:spPr>
              </pic:pic>
            </a:graphicData>
          </a:graphic>
        </wp:inline>
      </w:drawing>
    </w:r>
  </w:p>
  <w:p w14:paraId="3BC40456" w14:textId="24F125DE" w:rsidR="00A767B9" w:rsidRPr="00A767B9" w:rsidRDefault="00A767B9" w:rsidP="00A767B9">
    <w:pPr>
      <w:pStyle w:val="Encabezado"/>
      <w:pBdr>
        <w:bottom w:val="single" w:sz="6" w:space="1" w:color="auto"/>
      </w:pBdr>
      <w:rPr>
        <w:sz w:val="20"/>
        <w:szCs w:val="20"/>
      </w:rPr>
    </w:pPr>
    <w:r>
      <w:t xml:space="preserve">          </w:t>
    </w:r>
    <w:r w:rsidR="000040EF">
      <w:rPr>
        <w:sz w:val="20"/>
        <w:szCs w:val="20"/>
      </w:rPr>
      <w:t>Institución</w:t>
    </w:r>
    <w:r w:rsidRPr="009574BB">
      <w:rPr>
        <w:sz w:val="20"/>
        <w:szCs w:val="20"/>
      </w:rPr>
      <w:t xml:space="preserve"> Gestora                                                                                   </w:t>
    </w:r>
    <w:r>
      <w:rPr>
        <w:sz w:val="20"/>
        <w:szCs w:val="20"/>
      </w:rPr>
      <w:t xml:space="preserve">                     </w:t>
    </w:r>
    <w:r w:rsidRPr="009574BB">
      <w:rPr>
        <w:sz w:val="20"/>
        <w:szCs w:val="20"/>
      </w:rPr>
      <w:t xml:space="preserve"> </w:t>
    </w:r>
    <w:r w:rsidR="000040EF">
      <w:rPr>
        <w:sz w:val="20"/>
        <w:szCs w:val="20"/>
      </w:rPr>
      <w:t>Institución</w:t>
    </w:r>
    <w:r>
      <w:rPr>
        <w:sz w:val="20"/>
        <w:szCs w:val="20"/>
      </w:rPr>
      <w:t xml:space="preserve"> </w:t>
    </w:r>
    <w:r w:rsidRPr="009574BB">
      <w:rPr>
        <w:sz w:val="20"/>
        <w:szCs w:val="20"/>
      </w:rPr>
      <w:t>Financiadora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3E47B65"/>
    <w:multiLevelType w:val="multilevel"/>
    <w:tmpl w:val="35A8F5C0"/>
    <w:lvl w:ilvl="0">
      <w:start w:val="1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4289D"/>
    <w:multiLevelType w:val="hybridMultilevel"/>
    <w:tmpl w:val="A02417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4A25D1"/>
    <w:multiLevelType w:val="multilevel"/>
    <w:tmpl w:val="E5B8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0589E"/>
    <w:multiLevelType w:val="hybridMultilevel"/>
    <w:tmpl w:val="E4506B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1DE2EBB"/>
    <w:multiLevelType w:val="multilevel"/>
    <w:tmpl w:val="F6805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C2D0B"/>
    <w:multiLevelType w:val="hybridMultilevel"/>
    <w:tmpl w:val="7AFEF1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6A02A05"/>
    <w:multiLevelType w:val="hybridMultilevel"/>
    <w:tmpl w:val="829895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8FD6635"/>
    <w:multiLevelType w:val="multilevel"/>
    <w:tmpl w:val="A6A0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A3905"/>
    <w:multiLevelType w:val="multilevel"/>
    <w:tmpl w:val="5772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8375DF"/>
    <w:multiLevelType w:val="multilevel"/>
    <w:tmpl w:val="809EC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AB2198C"/>
    <w:multiLevelType w:val="multilevel"/>
    <w:tmpl w:val="9B024C5E"/>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B364D"/>
    <w:multiLevelType w:val="multilevel"/>
    <w:tmpl w:val="D532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16E35"/>
    <w:multiLevelType w:val="hybridMultilevel"/>
    <w:tmpl w:val="741E18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791496"/>
    <w:multiLevelType w:val="multilevel"/>
    <w:tmpl w:val="EA56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530FA"/>
    <w:multiLevelType w:val="hybridMultilevel"/>
    <w:tmpl w:val="5A1201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24275C"/>
    <w:multiLevelType w:val="multilevel"/>
    <w:tmpl w:val="64D4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F0F38"/>
    <w:multiLevelType w:val="multilevel"/>
    <w:tmpl w:val="34306E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752452"/>
    <w:multiLevelType w:val="multilevel"/>
    <w:tmpl w:val="5280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E57F64"/>
    <w:multiLevelType w:val="multilevel"/>
    <w:tmpl w:val="FE4E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455A4B"/>
    <w:multiLevelType w:val="multilevel"/>
    <w:tmpl w:val="6248EF44"/>
    <w:lvl w:ilvl="0">
      <w:start w:val="1"/>
      <w:numFmt w:val="bullet"/>
      <w:lvlText w:val=""/>
      <w:lvlJc w:val="left"/>
      <w:pPr>
        <w:tabs>
          <w:tab w:val="num" w:pos="833"/>
        </w:tabs>
        <w:ind w:left="833" w:hanging="360"/>
      </w:pPr>
      <w:rPr>
        <w:rFonts w:ascii="Symbol" w:hAnsi="Symbol" w:hint="default"/>
        <w:sz w:val="20"/>
      </w:rPr>
    </w:lvl>
    <w:lvl w:ilvl="1" w:tentative="1">
      <w:start w:val="1"/>
      <w:numFmt w:val="bullet"/>
      <w:lvlText w:val="o"/>
      <w:lvlJc w:val="left"/>
      <w:pPr>
        <w:tabs>
          <w:tab w:val="num" w:pos="1553"/>
        </w:tabs>
        <w:ind w:left="1553" w:hanging="360"/>
      </w:pPr>
      <w:rPr>
        <w:rFonts w:ascii="Courier New" w:hAnsi="Courier New" w:hint="default"/>
        <w:sz w:val="20"/>
      </w:rPr>
    </w:lvl>
    <w:lvl w:ilvl="2" w:tentative="1">
      <w:start w:val="1"/>
      <w:numFmt w:val="bullet"/>
      <w:lvlText w:val=""/>
      <w:lvlJc w:val="left"/>
      <w:pPr>
        <w:tabs>
          <w:tab w:val="num" w:pos="2273"/>
        </w:tabs>
        <w:ind w:left="2273" w:hanging="360"/>
      </w:pPr>
      <w:rPr>
        <w:rFonts w:ascii="Wingdings" w:hAnsi="Wingdings" w:hint="default"/>
        <w:sz w:val="20"/>
      </w:rPr>
    </w:lvl>
    <w:lvl w:ilvl="3" w:tentative="1">
      <w:start w:val="1"/>
      <w:numFmt w:val="bullet"/>
      <w:lvlText w:val=""/>
      <w:lvlJc w:val="left"/>
      <w:pPr>
        <w:tabs>
          <w:tab w:val="num" w:pos="2993"/>
        </w:tabs>
        <w:ind w:left="2993" w:hanging="360"/>
      </w:pPr>
      <w:rPr>
        <w:rFonts w:ascii="Wingdings" w:hAnsi="Wingdings" w:hint="default"/>
        <w:sz w:val="20"/>
      </w:rPr>
    </w:lvl>
    <w:lvl w:ilvl="4" w:tentative="1">
      <w:start w:val="1"/>
      <w:numFmt w:val="bullet"/>
      <w:lvlText w:val=""/>
      <w:lvlJc w:val="left"/>
      <w:pPr>
        <w:tabs>
          <w:tab w:val="num" w:pos="3713"/>
        </w:tabs>
        <w:ind w:left="3713" w:hanging="360"/>
      </w:pPr>
      <w:rPr>
        <w:rFonts w:ascii="Wingdings" w:hAnsi="Wingdings" w:hint="default"/>
        <w:sz w:val="20"/>
      </w:rPr>
    </w:lvl>
    <w:lvl w:ilvl="5" w:tentative="1">
      <w:start w:val="1"/>
      <w:numFmt w:val="bullet"/>
      <w:lvlText w:val=""/>
      <w:lvlJc w:val="left"/>
      <w:pPr>
        <w:tabs>
          <w:tab w:val="num" w:pos="4433"/>
        </w:tabs>
        <w:ind w:left="4433" w:hanging="360"/>
      </w:pPr>
      <w:rPr>
        <w:rFonts w:ascii="Wingdings" w:hAnsi="Wingdings" w:hint="default"/>
        <w:sz w:val="20"/>
      </w:rPr>
    </w:lvl>
    <w:lvl w:ilvl="6" w:tentative="1">
      <w:start w:val="1"/>
      <w:numFmt w:val="bullet"/>
      <w:lvlText w:val=""/>
      <w:lvlJc w:val="left"/>
      <w:pPr>
        <w:tabs>
          <w:tab w:val="num" w:pos="5153"/>
        </w:tabs>
        <w:ind w:left="5153" w:hanging="360"/>
      </w:pPr>
      <w:rPr>
        <w:rFonts w:ascii="Wingdings" w:hAnsi="Wingdings" w:hint="default"/>
        <w:sz w:val="20"/>
      </w:rPr>
    </w:lvl>
    <w:lvl w:ilvl="7" w:tentative="1">
      <w:start w:val="1"/>
      <w:numFmt w:val="bullet"/>
      <w:lvlText w:val=""/>
      <w:lvlJc w:val="left"/>
      <w:pPr>
        <w:tabs>
          <w:tab w:val="num" w:pos="5873"/>
        </w:tabs>
        <w:ind w:left="5873" w:hanging="360"/>
      </w:pPr>
      <w:rPr>
        <w:rFonts w:ascii="Wingdings" w:hAnsi="Wingdings" w:hint="default"/>
        <w:sz w:val="20"/>
      </w:rPr>
    </w:lvl>
    <w:lvl w:ilvl="8" w:tentative="1">
      <w:start w:val="1"/>
      <w:numFmt w:val="bullet"/>
      <w:lvlText w:val=""/>
      <w:lvlJc w:val="left"/>
      <w:pPr>
        <w:tabs>
          <w:tab w:val="num" w:pos="6593"/>
        </w:tabs>
        <w:ind w:left="6593" w:hanging="360"/>
      </w:pPr>
      <w:rPr>
        <w:rFonts w:ascii="Wingdings" w:hAnsi="Wingdings" w:hint="default"/>
        <w:sz w:val="20"/>
      </w:rPr>
    </w:lvl>
  </w:abstractNum>
  <w:abstractNum w:abstractNumId="20" w15:restartNumberingAfterBreak="0">
    <w:nsid w:val="36454688"/>
    <w:multiLevelType w:val="hybridMultilevel"/>
    <w:tmpl w:val="497A50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729524A"/>
    <w:multiLevelType w:val="hybridMultilevel"/>
    <w:tmpl w:val="5268DB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7823345"/>
    <w:multiLevelType w:val="multilevel"/>
    <w:tmpl w:val="563ED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E20D77"/>
    <w:multiLevelType w:val="multilevel"/>
    <w:tmpl w:val="5C84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05673B"/>
    <w:multiLevelType w:val="multilevel"/>
    <w:tmpl w:val="31BC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481EE1"/>
    <w:multiLevelType w:val="hybridMultilevel"/>
    <w:tmpl w:val="D35E7126"/>
    <w:lvl w:ilvl="0" w:tplc="5B7C271C">
      <w:numFmt w:val="bullet"/>
      <w:lvlText w:val="•"/>
      <w:lvlJc w:val="left"/>
      <w:pPr>
        <w:ind w:left="705" w:hanging="705"/>
      </w:pPr>
      <w:rPr>
        <w:rFonts w:ascii="Lato" w:eastAsiaTheme="minorHAnsi" w:hAnsi="Lato"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3EF57A7F"/>
    <w:multiLevelType w:val="multilevel"/>
    <w:tmpl w:val="63EA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46605D"/>
    <w:multiLevelType w:val="hybridMultilevel"/>
    <w:tmpl w:val="4DB4405C"/>
    <w:lvl w:ilvl="0" w:tplc="0C0A0001">
      <w:start w:val="1"/>
      <w:numFmt w:val="bullet"/>
      <w:lvlText w:val=""/>
      <w:lvlJc w:val="left"/>
      <w:pPr>
        <w:ind w:left="586" w:hanging="360"/>
      </w:pPr>
      <w:rPr>
        <w:rFonts w:ascii="Symbol" w:hAnsi="Symbol" w:hint="default"/>
      </w:rPr>
    </w:lvl>
    <w:lvl w:ilvl="1" w:tplc="0C0A0003" w:tentative="1">
      <w:start w:val="1"/>
      <w:numFmt w:val="bullet"/>
      <w:lvlText w:val="o"/>
      <w:lvlJc w:val="left"/>
      <w:pPr>
        <w:ind w:left="1306" w:hanging="360"/>
      </w:pPr>
      <w:rPr>
        <w:rFonts w:ascii="Courier New" w:hAnsi="Courier New" w:cs="Courier New" w:hint="default"/>
      </w:rPr>
    </w:lvl>
    <w:lvl w:ilvl="2" w:tplc="0C0A0005" w:tentative="1">
      <w:start w:val="1"/>
      <w:numFmt w:val="bullet"/>
      <w:lvlText w:val=""/>
      <w:lvlJc w:val="left"/>
      <w:pPr>
        <w:ind w:left="2026" w:hanging="360"/>
      </w:pPr>
      <w:rPr>
        <w:rFonts w:ascii="Wingdings" w:hAnsi="Wingdings" w:hint="default"/>
      </w:rPr>
    </w:lvl>
    <w:lvl w:ilvl="3" w:tplc="0C0A0001" w:tentative="1">
      <w:start w:val="1"/>
      <w:numFmt w:val="bullet"/>
      <w:lvlText w:val=""/>
      <w:lvlJc w:val="left"/>
      <w:pPr>
        <w:ind w:left="2746" w:hanging="360"/>
      </w:pPr>
      <w:rPr>
        <w:rFonts w:ascii="Symbol" w:hAnsi="Symbol" w:hint="default"/>
      </w:rPr>
    </w:lvl>
    <w:lvl w:ilvl="4" w:tplc="0C0A0003" w:tentative="1">
      <w:start w:val="1"/>
      <w:numFmt w:val="bullet"/>
      <w:lvlText w:val="o"/>
      <w:lvlJc w:val="left"/>
      <w:pPr>
        <w:ind w:left="3466" w:hanging="360"/>
      </w:pPr>
      <w:rPr>
        <w:rFonts w:ascii="Courier New" w:hAnsi="Courier New" w:cs="Courier New" w:hint="default"/>
      </w:rPr>
    </w:lvl>
    <w:lvl w:ilvl="5" w:tplc="0C0A0005" w:tentative="1">
      <w:start w:val="1"/>
      <w:numFmt w:val="bullet"/>
      <w:lvlText w:val=""/>
      <w:lvlJc w:val="left"/>
      <w:pPr>
        <w:ind w:left="4186" w:hanging="360"/>
      </w:pPr>
      <w:rPr>
        <w:rFonts w:ascii="Wingdings" w:hAnsi="Wingdings" w:hint="default"/>
      </w:rPr>
    </w:lvl>
    <w:lvl w:ilvl="6" w:tplc="0C0A0001" w:tentative="1">
      <w:start w:val="1"/>
      <w:numFmt w:val="bullet"/>
      <w:lvlText w:val=""/>
      <w:lvlJc w:val="left"/>
      <w:pPr>
        <w:ind w:left="4906" w:hanging="360"/>
      </w:pPr>
      <w:rPr>
        <w:rFonts w:ascii="Symbol" w:hAnsi="Symbol" w:hint="default"/>
      </w:rPr>
    </w:lvl>
    <w:lvl w:ilvl="7" w:tplc="0C0A0003" w:tentative="1">
      <w:start w:val="1"/>
      <w:numFmt w:val="bullet"/>
      <w:lvlText w:val="o"/>
      <w:lvlJc w:val="left"/>
      <w:pPr>
        <w:ind w:left="5626" w:hanging="360"/>
      </w:pPr>
      <w:rPr>
        <w:rFonts w:ascii="Courier New" w:hAnsi="Courier New" w:cs="Courier New" w:hint="default"/>
      </w:rPr>
    </w:lvl>
    <w:lvl w:ilvl="8" w:tplc="0C0A0005" w:tentative="1">
      <w:start w:val="1"/>
      <w:numFmt w:val="bullet"/>
      <w:lvlText w:val=""/>
      <w:lvlJc w:val="left"/>
      <w:pPr>
        <w:ind w:left="6346" w:hanging="360"/>
      </w:pPr>
      <w:rPr>
        <w:rFonts w:ascii="Wingdings" w:hAnsi="Wingdings" w:hint="default"/>
      </w:rPr>
    </w:lvl>
  </w:abstractNum>
  <w:abstractNum w:abstractNumId="28" w15:restartNumberingAfterBreak="0">
    <w:nsid w:val="418F53C9"/>
    <w:multiLevelType w:val="hybridMultilevel"/>
    <w:tmpl w:val="385A22C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41DF3E5B"/>
    <w:multiLevelType w:val="multilevel"/>
    <w:tmpl w:val="D3F4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BE1EC8"/>
    <w:multiLevelType w:val="hybridMultilevel"/>
    <w:tmpl w:val="4B9876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7485A39"/>
    <w:multiLevelType w:val="hybridMultilevel"/>
    <w:tmpl w:val="2CBCB3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8B456AA"/>
    <w:multiLevelType w:val="multilevel"/>
    <w:tmpl w:val="18223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EF49A0"/>
    <w:multiLevelType w:val="multilevel"/>
    <w:tmpl w:val="94CC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2A3CA5"/>
    <w:multiLevelType w:val="multilevel"/>
    <w:tmpl w:val="8A00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831995"/>
    <w:multiLevelType w:val="multilevel"/>
    <w:tmpl w:val="08C02E82"/>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Lato" w:eastAsiaTheme="minorHAnsi" w:hAnsi="Lato"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B56564"/>
    <w:multiLevelType w:val="hybridMultilevel"/>
    <w:tmpl w:val="0A92CF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1E44E82"/>
    <w:multiLevelType w:val="hybridMultilevel"/>
    <w:tmpl w:val="2E3627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31C15DC"/>
    <w:multiLevelType w:val="hybridMultilevel"/>
    <w:tmpl w:val="AB2C5AC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9" w15:restartNumberingAfterBreak="0">
    <w:nsid w:val="5372052D"/>
    <w:multiLevelType w:val="multilevel"/>
    <w:tmpl w:val="5CCC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014131"/>
    <w:multiLevelType w:val="multilevel"/>
    <w:tmpl w:val="822A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30787C"/>
    <w:multiLevelType w:val="multilevel"/>
    <w:tmpl w:val="DB3A03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3F20DE3"/>
    <w:multiLevelType w:val="multilevel"/>
    <w:tmpl w:val="D0387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69353AA"/>
    <w:multiLevelType w:val="multilevel"/>
    <w:tmpl w:val="AC12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C67965"/>
    <w:multiLevelType w:val="multilevel"/>
    <w:tmpl w:val="F5961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D92493"/>
    <w:multiLevelType w:val="hybridMultilevel"/>
    <w:tmpl w:val="9CD29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D4714E1"/>
    <w:multiLevelType w:val="hybridMultilevel"/>
    <w:tmpl w:val="46EC17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6EFF098F"/>
    <w:multiLevelType w:val="hybridMultilevel"/>
    <w:tmpl w:val="C6A8C9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1896430"/>
    <w:multiLevelType w:val="multilevel"/>
    <w:tmpl w:val="B8C6FC3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7361841"/>
    <w:multiLevelType w:val="hybridMultilevel"/>
    <w:tmpl w:val="58E0FC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43658231">
    <w:abstractNumId w:val="18"/>
  </w:num>
  <w:num w:numId="2" w16cid:durableId="51781711">
    <w:abstractNumId w:val="29"/>
  </w:num>
  <w:num w:numId="3" w16cid:durableId="1686785256">
    <w:abstractNumId w:val="26"/>
  </w:num>
  <w:num w:numId="4" w16cid:durableId="1307392214">
    <w:abstractNumId w:val="19"/>
  </w:num>
  <w:num w:numId="5" w16cid:durableId="1982613060">
    <w:abstractNumId w:val="7"/>
  </w:num>
  <w:num w:numId="6" w16cid:durableId="1666930505">
    <w:abstractNumId w:val="44"/>
  </w:num>
  <w:num w:numId="7" w16cid:durableId="773866909">
    <w:abstractNumId w:val="34"/>
  </w:num>
  <w:num w:numId="8" w16cid:durableId="1514757743">
    <w:abstractNumId w:val="40"/>
  </w:num>
  <w:num w:numId="9" w16cid:durableId="1485200961">
    <w:abstractNumId w:val="8"/>
  </w:num>
  <w:num w:numId="10" w16cid:durableId="1358970443">
    <w:abstractNumId w:val="17"/>
  </w:num>
  <w:num w:numId="11" w16cid:durableId="914707546">
    <w:abstractNumId w:val="2"/>
  </w:num>
  <w:num w:numId="12" w16cid:durableId="1436098734">
    <w:abstractNumId w:val="23"/>
  </w:num>
  <w:num w:numId="13" w16cid:durableId="2028823536">
    <w:abstractNumId w:val="43"/>
  </w:num>
  <w:num w:numId="14" w16cid:durableId="201526173">
    <w:abstractNumId w:val="15"/>
  </w:num>
  <w:num w:numId="15" w16cid:durableId="1087268909">
    <w:abstractNumId w:val="11"/>
  </w:num>
  <w:num w:numId="16" w16cid:durableId="302733222">
    <w:abstractNumId w:val="39"/>
  </w:num>
  <w:num w:numId="17" w16cid:durableId="2032608263">
    <w:abstractNumId w:val="33"/>
  </w:num>
  <w:num w:numId="18" w16cid:durableId="1911033597">
    <w:abstractNumId w:val="32"/>
  </w:num>
  <w:num w:numId="19" w16cid:durableId="1123615695">
    <w:abstractNumId w:val="24"/>
  </w:num>
  <w:num w:numId="20" w16cid:durableId="2248620">
    <w:abstractNumId w:val="35"/>
  </w:num>
  <w:num w:numId="21" w16cid:durableId="1125193552">
    <w:abstractNumId w:val="22"/>
  </w:num>
  <w:num w:numId="22" w16cid:durableId="1970356769">
    <w:abstractNumId w:val="4"/>
  </w:num>
  <w:num w:numId="23" w16cid:durableId="43794124">
    <w:abstractNumId w:val="13"/>
  </w:num>
  <w:num w:numId="24" w16cid:durableId="487281918">
    <w:abstractNumId w:val="10"/>
  </w:num>
  <w:num w:numId="25" w16cid:durableId="687679683">
    <w:abstractNumId w:val="0"/>
  </w:num>
  <w:num w:numId="26" w16cid:durableId="228929963">
    <w:abstractNumId w:val="49"/>
  </w:num>
  <w:num w:numId="27" w16cid:durableId="2043825439">
    <w:abstractNumId w:val="38"/>
  </w:num>
  <w:num w:numId="28" w16cid:durableId="1373991481">
    <w:abstractNumId w:val="14"/>
  </w:num>
  <w:num w:numId="29" w16cid:durableId="1756658701">
    <w:abstractNumId w:val="28"/>
  </w:num>
  <w:num w:numId="30" w16cid:durableId="1083917140">
    <w:abstractNumId w:val="20"/>
  </w:num>
  <w:num w:numId="31" w16cid:durableId="416944768">
    <w:abstractNumId w:val="47"/>
  </w:num>
  <w:num w:numId="32" w16cid:durableId="1281911759">
    <w:abstractNumId w:val="25"/>
  </w:num>
  <w:num w:numId="33" w16cid:durableId="1385179731">
    <w:abstractNumId w:val="16"/>
  </w:num>
  <w:num w:numId="34" w16cid:durableId="17542740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3547388">
    <w:abstractNumId w:val="48"/>
  </w:num>
  <w:num w:numId="36" w16cid:durableId="448747379">
    <w:abstractNumId w:val="42"/>
  </w:num>
  <w:num w:numId="37" w16cid:durableId="1683509457">
    <w:abstractNumId w:val="6"/>
  </w:num>
  <w:num w:numId="38" w16cid:durableId="454056236">
    <w:abstractNumId w:val="31"/>
  </w:num>
  <w:num w:numId="39" w16cid:durableId="350763509">
    <w:abstractNumId w:val="21"/>
  </w:num>
  <w:num w:numId="40" w16cid:durableId="1256016796">
    <w:abstractNumId w:val="37"/>
  </w:num>
  <w:num w:numId="41" w16cid:durableId="1688753728">
    <w:abstractNumId w:val="12"/>
  </w:num>
  <w:num w:numId="42" w16cid:durableId="266349565">
    <w:abstractNumId w:val="27"/>
  </w:num>
  <w:num w:numId="43" w16cid:durableId="336541925">
    <w:abstractNumId w:val="46"/>
  </w:num>
  <w:num w:numId="44" w16cid:durableId="160658892">
    <w:abstractNumId w:val="45"/>
  </w:num>
  <w:num w:numId="45" w16cid:durableId="2117630223">
    <w:abstractNumId w:val="3"/>
  </w:num>
  <w:num w:numId="46" w16cid:durableId="108476040">
    <w:abstractNumId w:val="36"/>
  </w:num>
  <w:num w:numId="47" w16cid:durableId="1425224431">
    <w:abstractNumId w:val="30"/>
  </w:num>
  <w:num w:numId="48" w16cid:durableId="211697543">
    <w:abstractNumId w:val="41"/>
  </w:num>
  <w:num w:numId="49" w16cid:durableId="1500197844">
    <w:abstractNumId w:val="1"/>
  </w:num>
  <w:num w:numId="50" w16cid:durableId="1490827940">
    <w:abstractNumId w:val="9"/>
  </w:num>
  <w:num w:numId="51" w16cid:durableId="13616637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89"/>
    <w:rsid w:val="000040EF"/>
    <w:rsid w:val="000061C9"/>
    <w:rsid w:val="00012203"/>
    <w:rsid w:val="00025A11"/>
    <w:rsid w:val="000329C7"/>
    <w:rsid w:val="000379A0"/>
    <w:rsid w:val="000437A3"/>
    <w:rsid w:val="00043A02"/>
    <w:rsid w:val="0005086A"/>
    <w:rsid w:val="00051979"/>
    <w:rsid w:val="00061CEC"/>
    <w:rsid w:val="0006300A"/>
    <w:rsid w:val="000636AC"/>
    <w:rsid w:val="00073875"/>
    <w:rsid w:val="00077307"/>
    <w:rsid w:val="0008559B"/>
    <w:rsid w:val="00093585"/>
    <w:rsid w:val="00094169"/>
    <w:rsid w:val="00095626"/>
    <w:rsid w:val="000960C9"/>
    <w:rsid w:val="000B0412"/>
    <w:rsid w:val="000C2089"/>
    <w:rsid w:val="000D07DC"/>
    <w:rsid w:val="000D1AB7"/>
    <w:rsid w:val="000D234A"/>
    <w:rsid w:val="000D4FCD"/>
    <w:rsid w:val="000D533B"/>
    <w:rsid w:val="000E33F5"/>
    <w:rsid w:val="000E7ACD"/>
    <w:rsid w:val="000F6563"/>
    <w:rsid w:val="001135F7"/>
    <w:rsid w:val="001255EC"/>
    <w:rsid w:val="00126C9B"/>
    <w:rsid w:val="00144299"/>
    <w:rsid w:val="00144BA0"/>
    <w:rsid w:val="0016061F"/>
    <w:rsid w:val="00162DC1"/>
    <w:rsid w:val="00174EDC"/>
    <w:rsid w:val="0017675D"/>
    <w:rsid w:val="001768F9"/>
    <w:rsid w:val="001823AD"/>
    <w:rsid w:val="001A7B33"/>
    <w:rsid w:val="001B35E1"/>
    <w:rsid w:val="001B638C"/>
    <w:rsid w:val="001C496B"/>
    <w:rsid w:val="001C5266"/>
    <w:rsid w:val="001C537B"/>
    <w:rsid w:val="001C7583"/>
    <w:rsid w:val="001D1502"/>
    <w:rsid w:val="001D53F8"/>
    <w:rsid w:val="001E13BB"/>
    <w:rsid w:val="001F3C7D"/>
    <w:rsid w:val="00207C0E"/>
    <w:rsid w:val="00214795"/>
    <w:rsid w:val="00221CE3"/>
    <w:rsid w:val="00234389"/>
    <w:rsid w:val="002374C5"/>
    <w:rsid w:val="00240E29"/>
    <w:rsid w:val="002412F0"/>
    <w:rsid w:val="00242838"/>
    <w:rsid w:val="002442D4"/>
    <w:rsid w:val="00245386"/>
    <w:rsid w:val="00246FB1"/>
    <w:rsid w:val="00252760"/>
    <w:rsid w:val="0025352A"/>
    <w:rsid w:val="00253877"/>
    <w:rsid w:val="002577FB"/>
    <w:rsid w:val="00261620"/>
    <w:rsid w:val="00270B8B"/>
    <w:rsid w:val="00273C4E"/>
    <w:rsid w:val="00274092"/>
    <w:rsid w:val="00275A7C"/>
    <w:rsid w:val="0027728B"/>
    <w:rsid w:val="00281FED"/>
    <w:rsid w:val="00285AB6"/>
    <w:rsid w:val="0028631F"/>
    <w:rsid w:val="00286320"/>
    <w:rsid w:val="00286A1C"/>
    <w:rsid w:val="0028768E"/>
    <w:rsid w:val="00291428"/>
    <w:rsid w:val="002928F3"/>
    <w:rsid w:val="002930D4"/>
    <w:rsid w:val="002974E7"/>
    <w:rsid w:val="002A019B"/>
    <w:rsid w:val="002A4F1A"/>
    <w:rsid w:val="002A564D"/>
    <w:rsid w:val="002B359D"/>
    <w:rsid w:val="002B487A"/>
    <w:rsid w:val="002B4B32"/>
    <w:rsid w:val="002D28CF"/>
    <w:rsid w:val="002D4131"/>
    <w:rsid w:val="002D78B6"/>
    <w:rsid w:val="002E33A4"/>
    <w:rsid w:val="002E3CD3"/>
    <w:rsid w:val="002F00E3"/>
    <w:rsid w:val="002F05D3"/>
    <w:rsid w:val="002F09E0"/>
    <w:rsid w:val="002F21E9"/>
    <w:rsid w:val="002F5B1C"/>
    <w:rsid w:val="003013D4"/>
    <w:rsid w:val="003149A4"/>
    <w:rsid w:val="0032347C"/>
    <w:rsid w:val="00333EA1"/>
    <w:rsid w:val="003357ED"/>
    <w:rsid w:val="00340F2B"/>
    <w:rsid w:val="00352249"/>
    <w:rsid w:val="00353F8B"/>
    <w:rsid w:val="00372575"/>
    <w:rsid w:val="00373FC7"/>
    <w:rsid w:val="00377142"/>
    <w:rsid w:val="003867F8"/>
    <w:rsid w:val="0039759F"/>
    <w:rsid w:val="003A2B97"/>
    <w:rsid w:val="003A52B7"/>
    <w:rsid w:val="003A63CF"/>
    <w:rsid w:val="003B1F24"/>
    <w:rsid w:val="003B2263"/>
    <w:rsid w:val="003B43CF"/>
    <w:rsid w:val="003C23FB"/>
    <w:rsid w:val="003C27B5"/>
    <w:rsid w:val="003D24DF"/>
    <w:rsid w:val="003E5647"/>
    <w:rsid w:val="00402D92"/>
    <w:rsid w:val="00406C0B"/>
    <w:rsid w:val="00411226"/>
    <w:rsid w:val="00413AD8"/>
    <w:rsid w:val="00414682"/>
    <w:rsid w:val="00430AB2"/>
    <w:rsid w:val="0043208B"/>
    <w:rsid w:val="00445E6C"/>
    <w:rsid w:val="00446E24"/>
    <w:rsid w:val="00452085"/>
    <w:rsid w:val="00474F53"/>
    <w:rsid w:val="004841C4"/>
    <w:rsid w:val="004844C1"/>
    <w:rsid w:val="0048456D"/>
    <w:rsid w:val="004863FC"/>
    <w:rsid w:val="004943EF"/>
    <w:rsid w:val="004975DA"/>
    <w:rsid w:val="004A13BE"/>
    <w:rsid w:val="004B2E03"/>
    <w:rsid w:val="004D388B"/>
    <w:rsid w:val="004D4B1C"/>
    <w:rsid w:val="004E09F5"/>
    <w:rsid w:val="004E64D7"/>
    <w:rsid w:val="00527E9C"/>
    <w:rsid w:val="00542914"/>
    <w:rsid w:val="00544C98"/>
    <w:rsid w:val="00551FEC"/>
    <w:rsid w:val="00554C75"/>
    <w:rsid w:val="00561422"/>
    <w:rsid w:val="0056373F"/>
    <w:rsid w:val="00581ED5"/>
    <w:rsid w:val="0059046D"/>
    <w:rsid w:val="00590FA8"/>
    <w:rsid w:val="0059796B"/>
    <w:rsid w:val="005A4A90"/>
    <w:rsid w:val="005B0804"/>
    <w:rsid w:val="005B1880"/>
    <w:rsid w:val="005B2C9C"/>
    <w:rsid w:val="005B7A8E"/>
    <w:rsid w:val="005C4BF1"/>
    <w:rsid w:val="005C6450"/>
    <w:rsid w:val="005E060E"/>
    <w:rsid w:val="005E2435"/>
    <w:rsid w:val="005E712F"/>
    <w:rsid w:val="005F0BB7"/>
    <w:rsid w:val="005F2EA6"/>
    <w:rsid w:val="005F4AD6"/>
    <w:rsid w:val="005F4DB4"/>
    <w:rsid w:val="005F5F8D"/>
    <w:rsid w:val="005F60EC"/>
    <w:rsid w:val="00600178"/>
    <w:rsid w:val="006016FB"/>
    <w:rsid w:val="00606C9B"/>
    <w:rsid w:val="00612581"/>
    <w:rsid w:val="006149E9"/>
    <w:rsid w:val="00620E87"/>
    <w:rsid w:val="006263F3"/>
    <w:rsid w:val="00631056"/>
    <w:rsid w:val="006316FB"/>
    <w:rsid w:val="006319E5"/>
    <w:rsid w:val="00632065"/>
    <w:rsid w:val="00636B85"/>
    <w:rsid w:val="00640DE5"/>
    <w:rsid w:val="006411FD"/>
    <w:rsid w:val="00652206"/>
    <w:rsid w:val="00655AA7"/>
    <w:rsid w:val="00656A20"/>
    <w:rsid w:val="00656E27"/>
    <w:rsid w:val="00666483"/>
    <w:rsid w:val="00667E67"/>
    <w:rsid w:val="0069368A"/>
    <w:rsid w:val="006A5C87"/>
    <w:rsid w:val="006B1110"/>
    <w:rsid w:val="006B2689"/>
    <w:rsid w:val="006B3CD5"/>
    <w:rsid w:val="006B617D"/>
    <w:rsid w:val="006C0E97"/>
    <w:rsid w:val="006C247C"/>
    <w:rsid w:val="006C2E12"/>
    <w:rsid w:val="006D04DD"/>
    <w:rsid w:val="006E0390"/>
    <w:rsid w:val="006E054A"/>
    <w:rsid w:val="006E367D"/>
    <w:rsid w:val="006F2E46"/>
    <w:rsid w:val="006F5E2D"/>
    <w:rsid w:val="006F69CE"/>
    <w:rsid w:val="007074D5"/>
    <w:rsid w:val="00711F75"/>
    <w:rsid w:val="00722C41"/>
    <w:rsid w:val="00725FE9"/>
    <w:rsid w:val="00727F24"/>
    <w:rsid w:val="007316D2"/>
    <w:rsid w:val="00734D7D"/>
    <w:rsid w:val="00740D75"/>
    <w:rsid w:val="0074670D"/>
    <w:rsid w:val="00751A4C"/>
    <w:rsid w:val="00755F26"/>
    <w:rsid w:val="00757329"/>
    <w:rsid w:val="00760159"/>
    <w:rsid w:val="00762CCA"/>
    <w:rsid w:val="0077202F"/>
    <w:rsid w:val="00774CC7"/>
    <w:rsid w:val="00777D7B"/>
    <w:rsid w:val="007941B5"/>
    <w:rsid w:val="007A241D"/>
    <w:rsid w:val="007A5EEF"/>
    <w:rsid w:val="007A6E0C"/>
    <w:rsid w:val="007A7FF2"/>
    <w:rsid w:val="007B04CC"/>
    <w:rsid w:val="007B2919"/>
    <w:rsid w:val="007B575C"/>
    <w:rsid w:val="007B5DFE"/>
    <w:rsid w:val="007C4E39"/>
    <w:rsid w:val="007C7EE3"/>
    <w:rsid w:val="007D12B6"/>
    <w:rsid w:val="007D5FA0"/>
    <w:rsid w:val="007D68E6"/>
    <w:rsid w:val="007E3243"/>
    <w:rsid w:val="007F08C7"/>
    <w:rsid w:val="007F6549"/>
    <w:rsid w:val="007F7071"/>
    <w:rsid w:val="00807C80"/>
    <w:rsid w:val="008121A1"/>
    <w:rsid w:val="00812607"/>
    <w:rsid w:val="00814C6E"/>
    <w:rsid w:val="00826A0A"/>
    <w:rsid w:val="008416CF"/>
    <w:rsid w:val="00845CC4"/>
    <w:rsid w:val="00856FE2"/>
    <w:rsid w:val="00861D9B"/>
    <w:rsid w:val="008660F1"/>
    <w:rsid w:val="0086725B"/>
    <w:rsid w:val="00872480"/>
    <w:rsid w:val="0088356F"/>
    <w:rsid w:val="0089178B"/>
    <w:rsid w:val="008A12A0"/>
    <w:rsid w:val="008A2106"/>
    <w:rsid w:val="008B07FA"/>
    <w:rsid w:val="008B6EE1"/>
    <w:rsid w:val="008C5112"/>
    <w:rsid w:val="008E0219"/>
    <w:rsid w:val="008F78BB"/>
    <w:rsid w:val="00904CC0"/>
    <w:rsid w:val="00906EA8"/>
    <w:rsid w:val="009268D2"/>
    <w:rsid w:val="009325A3"/>
    <w:rsid w:val="00940038"/>
    <w:rsid w:val="00940ECA"/>
    <w:rsid w:val="00944585"/>
    <w:rsid w:val="009475E6"/>
    <w:rsid w:val="00950A8A"/>
    <w:rsid w:val="009622BE"/>
    <w:rsid w:val="009745AF"/>
    <w:rsid w:val="0097530D"/>
    <w:rsid w:val="00981225"/>
    <w:rsid w:val="0098710B"/>
    <w:rsid w:val="00994256"/>
    <w:rsid w:val="009A19EC"/>
    <w:rsid w:val="009A68E4"/>
    <w:rsid w:val="009B5DF7"/>
    <w:rsid w:val="009C50EB"/>
    <w:rsid w:val="009D6B25"/>
    <w:rsid w:val="009D703C"/>
    <w:rsid w:val="009E2D6F"/>
    <w:rsid w:val="009E4C9D"/>
    <w:rsid w:val="009F172B"/>
    <w:rsid w:val="009F6FD0"/>
    <w:rsid w:val="00A03F71"/>
    <w:rsid w:val="00A0459E"/>
    <w:rsid w:val="00A11753"/>
    <w:rsid w:val="00A16389"/>
    <w:rsid w:val="00A17F3A"/>
    <w:rsid w:val="00A24ADC"/>
    <w:rsid w:val="00A27908"/>
    <w:rsid w:val="00A612B3"/>
    <w:rsid w:val="00A61D8D"/>
    <w:rsid w:val="00A67B54"/>
    <w:rsid w:val="00A703B9"/>
    <w:rsid w:val="00A7102B"/>
    <w:rsid w:val="00A7128D"/>
    <w:rsid w:val="00A767B9"/>
    <w:rsid w:val="00A773D8"/>
    <w:rsid w:val="00A80D21"/>
    <w:rsid w:val="00A8524F"/>
    <w:rsid w:val="00A8790E"/>
    <w:rsid w:val="00A9540F"/>
    <w:rsid w:val="00A96B40"/>
    <w:rsid w:val="00AA13E3"/>
    <w:rsid w:val="00AA22E3"/>
    <w:rsid w:val="00AA3423"/>
    <w:rsid w:val="00AB163D"/>
    <w:rsid w:val="00AB279E"/>
    <w:rsid w:val="00AC2BCA"/>
    <w:rsid w:val="00AC41FC"/>
    <w:rsid w:val="00AE440C"/>
    <w:rsid w:val="00AE73E8"/>
    <w:rsid w:val="00AF7066"/>
    <w:rsid w:val="00B04B32"/>
    <w:rsid w:val="00B06FA5"/>
    <w:rsid w:val="00B1105C"/>
    <w:rsid w:val="00B14415"/>
    <w:rsid w:val="00B31C0E"/>
    <w:rsid w:val="00B33D57"/>
    <w:rsid w:val="00B34821"/>
    <w:rsid w:val="00B43814"/>
    <w:rsid w:val="00B46230"/>
    <w:rsid w:val="00B558D2"/>
    <w:rsid w:val="00B57F2E"/>
    <w:rsid w:val="00B80ACF"/>
    <w:rsid w:val="00B84A71"/>
    <w:rsid w:val="00B86F43"/>
    <w:rsid w:val="00B91F7A"/>
    <w:rsid w:val="00B940A1"/>
    <w:rsid w:val="00BA0F9F"/>
    <w:rsid w:val="00BA17A4"/>
    <w:rsid w:val="00BB6E7C"/>
    <w:rsid w:val="00BB7BE7"/>
    <w:rsid w:val="00BC514C"/>
    <w:rsid w:val="00BD27B4"/>
    <w:rsid w:val="00BE6216"/>
    <w:rsid w:val="00BF45A5"/>
    <w:rsid w:val="00BF733C"/>
    <w:rsid w:val="00C00EA6"/>
    <w:rsid w:val="00C01D78"/>
    <w:rsid w:val="00C05C7A"/>
    <w:rsid w:val="00C1239A"/>
    <w:rsid w:val="00C12DE6"/>
    <w:rsid w:val="00C21CFF"/>
    <w:rsid w:val="00C26924"/>
    <w:rsid w:val="00C31F5E"/>
    <w:rsid w:val="00C429CB"/>
    <w:rsid w:val="00C4758E"/>
    <w:rsid w:val="00C545C8"/>
    <w:rsid w:val="00C5527D"/>
    <w:rsid w:val="00C56D3B"/>
    <w:rsid w:val="00C8681E"/>
    <w:rsid w:val="00C93E7B"/>
    <w:rsid w:val="00C94992"/>
    <w:rsid w:val="00C95186"/>
    <w:rsid w:val="00CB583E"/>
    <w:rsid w:val="00CD24CD"/>
    <w:rsid w:val="00CE00C2"/>
    <w:rsid w:val="00CE35B8"/>
    <w:rsid w:val="00CF2D39"/>
    <w:rsid w:val="00D00138"/>
    <w:rsid w:val="00D01053"/>
    <w:rsid w:val="00D01E9D"/>
    <w:rsid w:val="00D1722B"/>
    <w:rsid w:val="00D17758"/>
    <w:rsid w:val="00D24D26"/>
    <w:rsid w:val="00D30346"/>
    <w:rsid w:val="00D3232F"/>
    <w:rsid w:val="00D375A0"/>
    <w:rsid w:val="00D444D0"/>
    <w:rsid w:val="00D4748E"/>
    <w:rsid w:val="00D6522F"/>
    <w:rsid w:val="00D66242"/>
    <w:rsid w:val="00D7186E"/>
    <w:rsid w:val="00D72178"/>
    <w:rsid w:val="00D77A76"/>
    <w:rsid w:val="00D85B1D"/>
    <w:rsid w:val="00D86454"/>
    <w:rsid w:val="00D874C4"/>
    <w:rsid w:val="00D91B8C"/>
    <w:rsid w:val="00D95C86"/>
    <w:rsid w:val="00D964EA"/>
    <w:rsid w:val="00D96A46"/>
    <w:rsid w:val="00DA0CCC"/>
    <w:rsid w:val="00DA19FA"/>
    <w:rsid w:val="00DA3E6A"/>
    <w:rsid w:val="00DB4F3E"/>
    <w:rsid w:val="00DD0680"/>
    <w:rsid w:val="00DE1E69"/>
    <w:rsid w:val="00DE2BA5"/>
    <w:rsid w:val="00DF316A"/>
    <w:rsid w:val="00DF5CC9"/>
    <w:rsid w:val="00E00097"/>
    <w:rsid w:val="00E00105"/>
    <w:rsid w:val="00E00414"/>
    <w:rsid w:val="00E05D25"/>
    <w:rsid w:val="00E11890"/>
    <w:rsid w:val="00E12B6E"/>
    <w:rsid w:val="00E21C01"/>
    <w:rsid w:val="00E24871"/>
    <w:rsid w:val="00E36226"/>
    <w:rsid w:val="00E40031"/>
    <w:rsid w:val="00E43FD8"/>
    <w:rsid w:val="00E473D3"/>
    <w:rsid w:val="00E5135D"/>
    <w:rsid w:val="00E54C3E"/>
    <w:rsid w:val="00E55289"/>
    <w:rsid w:val="00E62488"/>
    <w:rsid w:val="00E7507E"/>
    <w:rsid w:val="00E81073"/>
    <w:rsid w:val="00E82C2B"/>
    <w:rsid w:val="00E922E3"/>
    <w:rsid w:val="00EA3E8E"/>
    <w:rsid w:val="00EC3346"/>
    <w:rsid w:val="00EC3649"/>
    <w:rsid w:val="00EC4C02"/>
    <w:rsid w:val="00ED39A1"/>
    <w:rsid w:val="00ED4E3B"/>
    <w:rsid w:val="00EE2D63"/>
    <w:rsid w:val="00EE7B6E"/>
    <w:rsid w:val="00EF25DE"/>
    <w:rsid w:val="00EF5E42"/>
    <w:rsid w:val="00F00FDA"/>
    <w:rsid w:val="00F10DBB"/>
    <w:rsid w:val="00F12C44"/>
    <w:rsid w:val="00F21856"/>
    <w:rsid w:val="00F21E95"/>
    <w:rsid w:val="00F25ED4"/>
    <w:rsid w:val="00F30EEB"/>
    <w:rsid w:val="00F32DFA"/>
    <w:rsid w:val="00F43802"/>
    <w:rsid w:val="00F468E9"/>
    <w:rsid w:val="00F51F43"/>
    <w:rsid w:val="00F67644"/>
    <w:rsid w:val="00F708F8"/>
    <w:rsid w:val="00F726C1"/>
    <w:rsid w:val="00F7313B"/>
    <w:rsid w:val="00F83572"/>
    <w:rsid w:val="00F953BD"/>
    <w:rsid w:val="00FA3DF0"/>
    <w:rsid w:val="00FC0CDC"/>
    <w:rsid w:val="00FC3324"/>
    <w:rsid w:val="00FD2EE5"/>
    <w:rsid w:val="00FE3D09"/>
    <w:rsid w:val="00FE449B"/>
    <w:rsid w:val="00FE7A9B"/>
    <w:rsid w:val="00FF56B3"/>
    <w:rsid w:val="00FF6156"/>
    <w:rsid w:val="00FF77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B0576"/>
  <w15:chartTrackingRefBased/>
  <w15:docId w15:val="{3F909343-C044-4FBA-A536-F7024B79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before="240" w:after="120"/>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C9C"/>
    <w:pPr>
      <w:spacing w:after="160" w:line="259" w:lineRule="auto"/>
      <w:ind w:left="0" w:firstLine="0"/>
      <w:jc w:val="left"/>
    </w:pPr>
  </w:style>
  <w:style w:type="paragraph" w:styleId="Ttulo1">
    <w:name w:val="heading 1"/>
    <w:basedOn w:val="Normal"/>
    <w:next w:val="Normal"/>
    <w:link w:val="Ttulo1Car"/>
    <w:autoRedefine/>
    <w:uiPriority w:val="9"/>
    <w:qFormat/>
    <w:rsid w:val="005F60EC"/>
    <w:pPr>
      <w:keepNext/>
      <w:keepLines/>
      <w:spacing w:before="0" w:after="0"/>
      <w:outlineLvl w:val="0"/>
    </w:pPr>
    <w:rPr>
      <w:rFonts w:ascii="Lato" w:hAnsi="Lato" w:cstheme="majorBidi"/>
      <w:b/>
      <w:bCs/>
      <w:sz w:val="22"/>
      <w:szCs w:val="22"/>
    </w:rPr>
  </w:style>
  <w:style w:type="paragraph" w:styleId="Ttulo2">
    <w:name w:val="heading 2"/>
    <w:basedOn w:val="Normal"/>
    <w:next w:val="Normal"/>
    <w:link w:val="Ttulo2Car"/>
    <w:uiPriority w:val="9"/>
    <w:unhideWhenUsed/>
    <w:qFormat/>
    <w:rsid w:val="001D1502"/>
    <w:pPr>
      <w:keepNext/>
      <w:keepLines/>
      <w:spacing w:before="160" w:after="80"/>
      <w:outlineLvl w:val="1"/>
    </w:pPr>
    <w:rPr>
      <w:rFonts w:ascii="Lato" w:eastAsiaTheme="majorEastAsia" w:hAnsi="Lato" w:cstheme="majorBidi"/>
      <w:b/>
      <w:sz w:val="22"/>
      <w:szCs w:val="32"/>
    </w:rPr>
  </w:style>
  <w:style w:type="paragraph" w:styleId="Ttulo3">
    <w:name w:val="heading 3"/>
    <w:basedOn w:val="Normal"/>
    <w:next w:val="Normal"/>
    <w:link w:val="Ttulo3Car"/>
    <w:uiPriority w:val="9"/>
    <w:unhideWhenUsed/>
    <w:qFormat/>
    <w:rsid w:val="002D28CF"/>
    <w:pPr>
      <w:keepNext/>
      <w:keepLines/>
      <w:spacing w:before="160" w:after="80"/>
      <w:outlineLvl w:val="2"/>
    </w:pPr>
    <w:rPr>
      <w:rFonts w:ascii="Lato" w:eastAsiaTheme="majorEastAsia" w:hAnsi="Lato" w:cstheme="majorBidi"/>
      <w:b/>
      <w:sz w:val="22"/>
      <w:szCs w:val="28"/>
    </w:rPr>
  </w:style>
  <w:style w:type="paragraph" w:styleId="Ttulo4">
    <w:name w:val="heading 4"/>
    <w:basedOn w:val="Normal"/>
    <w:next w:val="Normal"/>
    <w:link w:val="Ttulo4Car"/>
    <w:uiPriority w:val="9"/>
    <w:semiHidden/>
    <w:unhideWhenUsed/>
    <w:qFormat/>
    <w:rsid w:val="00E552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552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552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552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55289"/>
    <w:pPr>
      <w:keepNext/>
      <w:keepLines/>
      <w:spacing w:before="0"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55289"/>
    <w:pPr>
      <w:keepNext/>
      <w:keepLines/>
      <w:spacing w:before="0"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F60EC"/>
    <w:rPr>
      <w:rFonts w:ascii="Lato" w:hAnsi="Lato" w:cstheme="majorBidi"/>
      <w:b/>
      <w:bCs/>
      <w:sz w:val="22"/>
      <w:szCs w:val="22"/>
    </w:rPr>
  </w:style>
  <w:style w:type="character" w:customStyle="1" w:styleId="Ttulo2Car">
    <w:name w:val="Título 2 Car"/>
    <w:basedOn w:val="Fuentedeprrafopredeter"/>
    <w:link w:val="Ttulo2"/>
    <w:uiPriority w:val="9"/>
    <w:rsid w:val="001D1502"/>
    <w:rPr>
      <w:rFonts w:ascii="Lato" w:eastAsiaTheme="majorEastAsia" w:hAnsi="Lato" w:cstheme="majorBidi"/>
      <w:b/>
      <w:sz w:val="22"/>
      <w:szCs w:val="32"/>
      <w:lang w:val="es-ES_tradnl"/>
    </w:rPr>
  </w:style>
  <w:style w:type="character" w:customStyle="1" w:styleId="Ttulo3Car">
    <w:name w:val="Título 3 Car"/>
    <w:basedOn w:val="Fuentedeprrafopredeter"/>
    <w:link w:val="Ttulo3"/>
    <w:uiPriority w:val="9"/>
    <w:rsid w:val="002D28CF"/>
    <w:rPr>
      <w:rFonts w:ascii="Lato" w:eastAsiaTheme="majorEastAsia" w:hAnsi="Lato" w:cstheme="majorBidi"/>
      <w:b/>
      <w:sz w:val="22"/>
      <w:szCs w:val="28"/>
      <w:lang w:val="es-ES_tradnl"/>
    </w:rPr>
  </w:style>
  <w:style w:type="character" w:customStyle="1" w:styleId="Ttulo4Car">
    <w:name w:val="Título 4 Car"/>
    <w:basedOn w:val="Fuentedeprrafopredeter"/>
    <w:link w:val="Ttulo4"/>
    <w:uiPriority w:val="9"/>
    <w:semiHidden/>
    <w:rsid w:val="00E55289"/>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E55289"/>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E55289"/>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E55289"/>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E55289"/>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E55289"/>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E55289"/>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55289"/>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E552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55289"/>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E55289"/>
    <w:pPr>
      <w:spacing w:before="160"/>
      <w:jc w:val="center"/>
    </w:pPr>
    <w:rPr>
      <w:i/>
      <w:iCs/>
      <w:color w:val="404040" w:themeColor="text1" w:themeTint="BF"/>
    </w:rPr>
  </w:style>
  <w:style w:type="character" w:customStyle="1" w:styleId="CitaCar">
    <w:name w:val="Cita Car"/>
    <w:basedOn w:val="Fuentedeprrafopredeter"/>
    <w:link w:val="Cita"/>
    <w:uiPriority w:val="29"/>
    <w:rsid w:val="00E55289"/>
    <w:rPr>
      <w:i/>
      <w:iCs/>
      <w:color w:val="404040" w:themeColor="text1" w:themeTint="BF"/>
      <w:lang w:val="es-ES_tradnl"/>
    </w:rPr>
  </w:style>
  <w:style w:type="paragraph" w:styleId="Prrafodelista">
    <w:name w:val="List Paragraph"/>
    <w:aliases w:val="Dot pt,F5 List Paragraph,List Paragraph1,No Spacing1,List Paragraph Char Char Char,Indicator Text,Numbered Para 1,Colorful List - Accent 11,Bullet 1,Bullet Points,List Paragraph2,MAIN CONTENT,Normal numbered,OBC Bullet,Bullets,titulo"/>
    <w:basedOn w:val="Normal"/>
    <w:link w:val="PrrafodelistaCar"/>
    <w:uiPriority w:val="34"/>
    <w:qFormat/>
    <w:rsid w:val="00E55289"/>
    <w:pPr>
      <w:ind w:left="720"/>
      <w:contextualSpacing/>
    </w:pPr>
  </w:style>
  <w:style w:type="character" w:styleId="nfasisintenso">
    <w:name w:val="Intense Emphasis"/>
    <w:basedOn w:val="Fuentedeprrafopredeter"/>
    <w:uiPriority w:val="21"/>
    <w:qFormat/>
    <w:rsid w:val="00E55289"/>
    <w:rPr>
      <w:i/>
      <w:iCs/>
      <w:color w:val="0F4761" w:themeColor="accent1" w:themeShade="BF"/>
    </w:rPr>
  </w:style>
  <w:style w:type="paragraph" w:styleId="Citadestacada">
    <w:name w:val="Intense Quote"/>
    <w:basedOn w:val="Normal"/>
    <w:next w:val="Normal"/>
    <w:link w:val="CitadestacadaCar"/>
    <w:uiPriority w:val="30"/>
    <w:qFormat/>
    <w:rsid w:val="00E552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55289"/>
    <w:rPr>
      <w:i/>
      <w:iCs/>
      <w:color w:val="0F4761" w:themeColor="accent1" w:themeShade="BF"/>
      <w:lang w:val="es-ES_tradnl"/>
    </w:rPr>
  </w:style>
  <w:style w:type="character" w:styleId="Referenciaintensa">
    <w:name w:val="Intense Reference"/>
    <w:basedOn w:val="Fuentedeprrafopredeter"/>
    <w:uiPriority w:val="32"/>
    <w:qFormat/>
    <w:rsid w:val="00E55289"/>
    <w:rPr>
      <w:b/>
      <w:bCs/>
      <w:smallCaps/>
      <w:color w:val="0F4761" w:themeColor="accent1" w:themeShade="BF"/>
      <w:spacing w:val="5"/>
    </w:rPr>
  </w:style>
  <w:style w:type="paragraph" w:styleId="Encabezado">
    <w:name w:val="header"/>
    <w:basedOn w:val="Normal"/>
    <w:link w:val="EncabezadoCar"/>
    <w:uiPriority w:val="99"/>
    <w:unhideWhenUsed/>
    <w:rsid w:val="00A767B9"/>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A767B9"/>
    <w:rPr>
      <w:lang w:val="es-ES_tradnl"/>
    </w:rPr>
  </w:style>
  <w:style w:type="paragraph" w:styleId="Piedepgina">
    <w:name w:val="footer"/>
    <w:basedOn w:val="Normal"/>
    <w:link w:val="PiedepginaCar"/>
    <w:uiPriority w:val="99"/>
    <w:unhideWhenUsed/>
    <w:rsid w:val="00A767B9"/>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A767B9"/>
    <w:rPr>
      <w:lang w:val="es-ES_tradnl"/>
    </w:rPr>
  </w:style>
  <w:style w:type="paragraph" w:styleId="TtuloTDC">
    <w:name w:val="TOC Heading"/>
    <w:basedOn w:val="Ttulo1"/>
    <w:next w:val="Normal"/>
    <w:uiPriority w:val="39"/>
    <w:unhideWhenUsed/>
    <w:qFormat/>
    <w:rsid w:val="00777D7B"/>
    <w:pPr>
      <w:outlineLvl w:val="9"/>
    </w:pPr>
    <w:rPr>
      <w:kern w:val="0"/>
      <w:sz w:val="32"/>
      <w:szCs w:val="32"/>
      <w:lang w:eastAsia="es-ES"/>
      <w14:ligatures w14:val="none"/>
    </w:rPr>
  </w:style>
  <w:style w:type="paragraph" w:styleId="TDC1">
    <w:name w:val="toc 1"/>
    <w:basedOn w:val="Normal"/>
    <w:next w:val="Normal"/>
    <w:autoRedefine/>
    <w:uiPriority w:val="39"/>
    <w:unhideWhenUsed/>
    <w:rsid w:val="0006300A"/>
    <w:pPr>
      <w:tabs>
        <w:tab w:val="right" w:leader="dot" w:pos="9060"/>
      </w:tabs>
      <w:spacing w:before="0" w:after="100"/>
    </w:pPr>
  </w:style>
  <w:style w:type="paragraph" w:styleId="TDC2">
    <w:name w:val="toc 2"/>
    <w:basedOn w:val="Normal"/>
    <w:next w:val="Normal"/>
    <w:autoRedefine/>
    <w:uiPriority w:val="39"/>
    <w:unhideWhenUsed/>
    <w:rsid w:val="0006300A"/>
    <w:pPr>
      <w:tabs>
        <w:tab w:val="right" w:leader="dot" w:pos="9060"/>
      </w:tabs>
      <w:spacing w:before="0" w:after="120"/>
      <w:ind w:left="238"/>
    </w:pPr>
  </w:style>
  <w:style w:type="character" w:styleId="Hipervnculo">
    <w:name w:val="Hyperlink"/>
    <w:basedOn w:val="Fuentedeprrafopredeter"/>
    <w:uiPriority w:val="99"/>
    <w:unhideWhenUsed/>
    <w:rsid w:val="00777D7B"/>
    <w:rPr>
      <w:color w:val="467886" w:themeColor="hyperlink"/>
      <w:u w:val="single"/>
    </w:rPr>
  </w:style>
  <w:style w:type="table" w:customStyle="1" w:styleId="TableNormal">
    <w:name w:val="Table Normal"/>
    <w:uiPriority w:val="2"/>
    <w:semiHidden/>
    <w:unhideWhenUsed/>
    <w:qFormat/>
    <w:rsid w:val="00162DC1"/>
    <w:pPr>
      <w:widowControl w:val="0"/>
      <w:autoSpaceDE w:val="0"/>
      <w:autoSpaceDN w:val="0"/>
      <w:spacing w:before="0" w:after="0"/>
      <w:ind w:left="0" w:firstLine="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2DC1"/>
    <w:pPr>
      <w:widowControl w:val="0"/>
      <w:autoSpaceDE w:val="0"/>
      <w:autoSpaceDN w:val="0"/>
      <w:spacing w:before="0" w:after="0" w:line="259" w:lineRule="exact"/>
      <w:ind w:left="10"/>
    </w:pPr>
    <w:rPr>
      <w:rFonts w:ascii="Calibri" w:eastAsia="Calibri" w:hAnsi="Calibri" w:cs="Calibri"/>
      <w:kern w:val="0"/>
      <w:sz w:val="22"/>
      <w:szCs w:val="22"/>
      <w:lang w:val="en-US"/>
      <w14:ligatures w14:val="none"/>
    </w:rPr>
  </w:style>
  <w:style w:type="paragraph" w:styleId="Revisin">
    <w:name w:val="Revision"/>
    <w:hidden/>
    <w:uiPriority w:val="99"/>
    <w:semiHidden/>
    <w:rsid w:val="009745AF"/>
    <w:pPr>
      <w:spacing w:before="0" w:after="0"/>
      <w:ind w:left="0" w:firstLine="0"/>
      <w:jc w:val="left"/>
    </w:pPr>
    <w:rPr>
      <w:lang w:val="es-ES_tradnl"/>
    </w:rPr>
  </w:style>
  <w:style w:type="character" w:styleId="Refdecomentario">
    <w:name w:val="annotation reference"/>
    <w:basedOn w:val="Fuentedeprrafopredeter"/>
    <w:uiPriority w:val="99"/>
    <w:semiHidden/>
    <w:unhideWhenUsed/>
    <w:rsid w:val="00C4758E"/>
    <w:rPr>
      <w:sz w:val="16"/>
      <w:szCs w:val="16"/>
    </w:rPr>
  </w:style>
  <w:style w:type="paragraph" w:styleId="Textocomentario">
    <w:name w:val="annotation text"/>
    <w:basedOn w:val="Normal"/>
    <w:link w:val="TextocomentarioCar"/>
    <w:uiPriority w:val="99"/>
    <w:unhideWhenUsed/>
    <w:rsid w:val="00C4758E"/>
    <w:pPr>
      <w:spacing w:line="240" w:lineRule="auto"/>
    </w:pPr>
    <w:rPr>
      <w:sz w:val="20"/>
      <w:szCs w:val="20"/>
    </w:rPr>
  </w:style>
  <w:style w:type="character" w:customStyle="1" w:styleId="TextocomentarioCar">
    <w:name w:val="Texto comentario Car"/>
    <w:basedOn w:val="Fuentedeprrafopredeter"/>
    <w:link w:val="Textocomentario"/>
    <w:uiPriority w:val="99"/>
    <w:rsid w:val="00C4758E"/>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C4758E"/>
    <w:rPr>
      <w:b/>
      <w:bCs/>
    </w:rPr>
  </w:style>
  <w:style w:type="character" w:customStyle="1" w:styleId="AsuntodelcomentarioCar">
    <w:name w:val="Asunto del comentario Car"/>
    <w:basedOn w:val="TextocomentarioCar"/>
    <w:link w:val="Asuntodelcomentario"/>
    <w:uiPriority w:val="99"/>
    <w:semiHidden/>
    <w:rsid w:val="00C4758E"/>
    <w:rPr>
      <w:b/>
      <w:bCs/>
      <w:sz w:val="20"/>
      <w:szCs w:val="20"/>
      <w:lang w:val="es-ES_tradnl"/>
    </w:rPr>
  </w:style>
  <w:style w:type="paragraph" w:styleId="TDC3">
    <w:name w:val="toc 3"/>
    <w:basedOn w:val="Normal"/>
    <w:next w:val="Normal"/>
    <w:autoRedefine/>
    <w:uiPriority w:val="39"/>
    <w:unhideWhenUsed/>
    <w:rsid w:val="005B2C9C"/>
    <w:pPr>
      <w:spacing w:after="100"/>
      <w:ind w:left="480"/>
    </w:pPr>
  </w:style>
  <w:style w:type="table" w:customStyle="1" w:styleId="TableNormal1">
    <w:name w:val="Table Normal1"/>
    <w:uiPriority w:val="2"/>
    <w:semiHidden/>
    <w:qFormat/>
    <w:rsid w:val="00F51F43"/>
    <w:pPr>
      <w:widowControl w:val="0"/>
      <w:autoSpaceDE w:val="0"/>
      <w:autoSpaceDN w:val="0"/>
      <w:spacing w:before="0" w:after="0"/>
      <w:ind w:left="0" w:firstLine="0"/>
      <w:jc w:val="left"/>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 w:type="character" w:customStyle="1" w:styleId="PrrafodelistaCar">
    <w:name w:val="Párrafo de lista Car"/>
    <w:aliases w:val="Dot pt Car,F5 List Paragraph Car,List Paragraph1 Car,No Spacing1 Car,List Paragraph Char Char Char Car,Indicator Text Car,Numbered Para 1 Car,Colorful List - Accent 11 Car,Bullet 1 Car,Bullet Points Car,List Paragraph2 Car"/>
    <w:link w:val="Prrafodelista"/>
    <w:uiPriority w:val="34"/>
    <w:qFormat/>
    <w:locked/>
    <w:rsid w:val="00626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ational-partnerships.ec.europa.eu/funding-and-technical-assistance/guidelines/managing-project/diem-rates_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5901-930B-4EAF-8E08-FDC44DC9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16</Pages>
  <Words>3684</Words>
  <Characters>20263</Characters>
  <Application>Microsoft Office Word</Application>
  <DocSecurity>0</DocSecurity>
  <Lines>168</Lines>
  <Paragraphs>47</Paragraphs>
  <ScaleCrop>false</ScaleCrop>
  <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Carvajal</dc:creator>
  <cp:keywords/>
  <dc:description/>
  <cp:lastModifiedBy>Luís Castelo Branco</cp:lastModifiedBy>
  <cp:revision>29</cp:revision>
  <cp:lastPrinted>2026-03-18T15:31:00Z</cp:lastPrinted>
  <dcterms:created xsi:type="dcterms:W3CDTF">2026-03-04T09:59:00Z</dcterms:created>
  <dcterms:modified xsi:type="dcterms:W3CDTF">2026-03-24T08:25:00Z</dcterms:modified>
</cp:coreProperties>
</file>